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26" w:rsidRDefault="00393626" w:rsidP="00A1634B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iCs/>
          <w:color w:val="000000"/>
        </w:rPr>
      </w:pPr>
      <w:r>
        <w:rPr>
          <w:iCs/>
          <w:color w:val="000000"/>
        </w:rPr>
        <w:t>Проект</w:t>
      </w:r>
    </w:p>
    <w:p w:rsidR="00A1634B" w:rsidRPr="00435162" w:rsidRDefault="00393626" w:rsidP="00A1634B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iCs/>
          <w:color w:val="000000"/>
        </w:rPr>
      </w:pPr>
      <w:r>
        <w:rPr>
          <w:iCs/>
          <w:color w:val="000000"/>
        </w:rPr>
        <w:t>в</w:t>
      </w:r>
      <w:r w:rsidR="00A1634B" w:rsidRPr="00435162">
        <w:rPr>
          <w:iCs/>
          <w:color w:val="000000"/>
        </w:rPr>
        <w:t>носится Правительством</w:t>
      </w:r>
    </w:p>
    <w:p w:rsidR="00814113" w:rsidRPr="005927DF" w:rsidRDefault="00A1634B" w:rsidP="00A1634B">
      <w:pPr>
        <w:pStyle w:val="Style21"/>
        <w:widowControl/>
        <w:suppressAutoHyphens/>
        <w:spacing w:line="240" w:lineRule="auto"/>
        <w:ind w:firstLine="0"/>
        <w:jc w:val="right"/>
        <w:outlineLvl w:val="0"/>
        <w:rPr>
          <w:rStyle w:val="FontStyle28"/>
          <w:rFonts w:eastAsiaTheme="minorEastAsia"/>
          <w:sz w:val="28"/>
          <w:szCs w:val="28"/>
        </w:rPr>
      </w:pPr>
      <w:r w:rsidRPr="00435162">
        <w:rPr>
          <w:iCs/>
          <w:color w:val="000000"/>
        </w:rPr>
        <w:t>Республики Бурятия</w:t>
      </w:r>
    </w:p>
    <w:p w:rsidR="005A0A0A" w:rsidRDefault="005A0A0A" w:rsidP="00435162">
      <w:pPr>
        <w:jc w:val="center"/>
        <w:rPr>
          <w:rStyle w:val="FontStyle28"/>
          <w:rFonts w:eastAsiaTheme="minorEastAsia"/>
          <w:sz w:val="28"/>
          <w:szCs w:val="28"/>
        </w:rPr>
      </w:pPr>
    </w:p>
    <w:p w:rsidR="00435162" w:rsidRPr="005927DF" w:rsidRDefault="00435162" w:rsidP="00435162">
      <w:pPr>
        <w:jc w:val="center"/>
        <w:rPr>
          <w:rStyle w:val="FontStyle28"/>
          <w:rFonts w:eastAsiaTheme="minorEastAsia"/>
          <w:sz w:val="28"/>
          <w:szCs w:val="28"/>
        </w:rPr>
      </w:pPr>
      <w:r w:rsidRPr="005927DF">
        <w:rPr>
          <w:rStyle w:val="FontStyle28"/>
          <w:rFonts w:eastAsiaTheme="minorEastAsia"/>
          <w:sz w:val="28"/>
          <w:szCs w:val="28"/>
        </w:rPr>
        <w:t>ЗАКОН РЕСПУБЛИКИ БУРЯТИЯ</w:t>
      </w:r>
    </w:p>
    <w:p w:rsidR="005A0A0A" w:rsidRDefault="005A0A0A" w:rsidP="005A0A0A">
      <w:pPr>
        <w:jc w:val="center"/>
        <w:rPr>
          <w:b/>
          <w:sz w:val="28"/>
        </w:rPr>
      </w:pPr>
    </w:p>
    <w:p w:rsidR="005A0A0A" w:rsidRPr="00954EDE" w:rsidRDefault="005A0A0A" w:rsidP="005A0A0A">
      <w:pPr>
        <w:jc w:val="center"/>
        <w:rPr>
          <w:b/>
          <w:sz w:val="28"/>
        </w:rPr>
      </w:pPr>
      <w:r w:rsidRPr="00954EDE">
        <w:rPr>
          <w:b/>
          <w:sz w:val="28"/>
        </w:rPr>
        <w:t xml:space="preserve">О внесении изменений в Закон Республики Бурятия «О </w:t>
      </w:r>
      <w:r>
        <w:rPr>
          <w:b/>
          <w:sz w:val="28"/>
        </w:rPr>
        <w:t>туризме</w:t>
      </w:r>
      <w:r w:rsidRPr="00954EDE">
        <w:rPr>
          <w:b/>
          <w:sz w:val="28"/>
        </w:rPr>
        <w:t>»</w:t>
      </w:r>
    </w:p>
    <w:p w:rsidR="005A0A0A" w:rsidRDefault="005A0A0A" w:rsidP="005A0A0A">
      <w:pPr>
        <w:jc w:val="center"/>
        <w:rPr>
          <w:sz w:val="28"/>
        </w:rPr>
      </w:pPr>
    </w:p>
    <w:p w:rsidR="005A0A0A" w:rsidRDefault="005A0A0A" w:rsidP="005A0A0A">
      <w:pPr>
        <w:ind w:firstLine="709"/>
        <w:jc w:val="both"/>
        <w:rPr>
          <w:b/>
          <w:sz w:val="28"/>
        </w:rPr>
      </w:pPr>
      <w:r w:rsidRPr="00954EDE">
        <w:rPr>
          <w:b/>
          <w:sz w:val="28"/>
        </w:rPr>
        <w:t>Статья 1</w:t>
      </w:r>
    </w:p>
    <w:p w:rsidR="005A0A0A" w:rsidRDefault="005A0A0A" w:rsidP="005A0A0A">
      <w:pPr>
        <w:ind w:firstLine="709"/>
        <w:jc w:val="both"/>
        <w:rPr>
          <w:b/>
          <w:sz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sz w:val="28"/>
        </w:rPr>
        <w:t xml:space="preserve"> </w:t>
      </w:r>
      <w:r w:rsidRPr="00D1582E">
        <w:rPr>
          <w:sz w:val="28"/>
          <w:szCs w:val="28"/>
        </w:rPr>
        <w:t xml:space="preserve">Закон Республики Бурятия от </w:t>
      </w:r>
      <w:r>
        <w:rPr>
          <w:sz w:val="28"/>
          <w:szCs w:val="28"/>
        </w:rPr>
        <w:t>21</w:t>
      </w:r>
      <w:r w:rsidRPr="00D1582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D1582E">
        <w:rPr>
          <w:sz w:val="28"/>
          <w:szCs w:val="28"/>
        </w:rPr>
        <w:t xml:space="preserve">бря </w:t>
      </w:r>
      <w:r>
        <w:rPr>
          <w:sz w:val="28"/>
          <w:szCs w:val="28"/>
        </w:rPr>
        <w:t>1995</w:t>
      </w:r>
      <w:r w:rsidRPr="00D158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D1582E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D1582E">
        <w:rPr>
          <w:sz w:val="28"/>
          <w:szCs w:val="28"/>
        </w:rPr>
        <w:t xml:space="preserve">-I </w:t>
      </w:r>
      <w:r>
        <w:rPr>
          <w:sz w:val="28"/>
          <w:szCs w:val="28"/>
        </w:rPr>
        <w:t>«</w:t>
      </w:r>
      <w:r w:rsidRPr="00D158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туризме» </w:t>
      </w:r>
      <w:r w:rsidRPr="00936BF2">
        <w:rPr>
          <w:sz w:val="28"/>
          <w:szCs w:val="28"/>
        </w:rPr>
        <w:t xml:space="preserve">(в ред. Законов Республики Бурятия от 14.04.1998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747-I,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 xml:space="preserve">от 26.09.2001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836-II, от 28.02.2002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927-II, от 07.12.2004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899-III,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 xml:space="preserve">от 06.03.2006 </w:t>
      </w:r>
      <w:r>
        <w:rPr>
          <w:sz w:val="28"/>
          <w:szCs w:val="28"/>
        </w:rPr>
        <w:t xml:space="preserve">№ </w:t>
      </w:r>
      <w:r w:rsidRPr="00936BF2">
        <w:rPr>
          <w:sz w:val="28"/>
          <w:szCs w:val="28"/>
        </w:rPr>
        <w:t xml:space="preserve">1567-III, от 06.07.2006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1819-III,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 xml:space="preserve">от 17.05.2007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2262-III, от 07.07.2008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369-IV, от 07.05.2009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806-IV,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 xml:space="preserve">от 10.12.2010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1818-IV, от 14.11.2012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3016-IV, от 14.11.2013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87-V,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 xml:space="preserve">от 17.12.2015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1597-V, от 30.06.2016 </w:t>
      </w:r>
      <w:r>
        <w:rPr>
          <w:sz w:val="28"/>
          <w:szCs w:val="28"/>
        </w:rPr>
        <w:t>№</w:t>
      </w:r>
      <w:r w:rsidRPr="00936BF2">
        <w:rPr>
          <w:sz w:val="28"/>
          <w:szCs w:val="28"/>
        </w:rPr>
        <w:t xml:space="preserve"> 1908-V,</w:t>
      </w:r>
      <w:r>
        <w:rPr>
          <w:sz w:val="28"/>
          <w:szCs w:val="28"/>
        </w:rPr>
        <w:t xml:space="preserve"> </w:t>
      </w:r>
      <w:r w:rsidRPr="00936BF2">
        <w:rPr>
          <w:sz w:val="28"/>
          <w:szCs w:val="28"/>
        </w:rPr>
        <w:t>с изм., внесенными Решением Верховного Суда РБ от 18.07.2001)</w:t>
      </w:r>
      <w:r>
        <w:rPr>
          <w:sz w:val="28"/>
          <w:szCs w:val="28"/>
        </w:rPr>
        <w:t xml:space="preserve"> следующие изменения:</w:t>
      </w:r>
    </w:p>
    <w:p w:rsidR="005A0A0A" w:rsidRDefault="005A0A0A" w:rsidP="005A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A0A" w:rsidRDefault="005A0A0A" w:rsidP="005A0A0A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 изложить в следующей редакции: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66C3">
        <w:rPr>
          <w:rFonts w:ascii="Times New Roman" w:hAnsi="Times New Roman" w:cs="Times New Roman"/>
          <w:sz w:val="28"/>
          <w:szCs w:val="28"/>
        </w:rPr>
        <w:t>Для целей настоящего Закона также применяются следующие пон</w:t>
      </w:r>
      <w:r w:rsidRPr="009C66C3">
        <w:rPr>
          <w:rFonts w:ascii="Times New Roman" w:hAnsi="Times New Roman" w:cs="Times New Roman"/>
          <w:sz w:val="28"/>
          <w:szCs w:val="28"/>
        </w:rPr>
        <w:t>я</w:t>
      </w:r>
      <w:r w:rsidRPr="009C66C3">
        <w:rPr>
          <w:rFonts w:ascii="Times New Roman" w:hAnsi="Times New Roman" w:cs="Times New Roman"/>
          <w:sz w:val="28"/>
          <w:szCs w:val="28"/>
        </w:rPr>
        <w:t>тия: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субъект туристской деятельности - туроператор, турагент, а также о</w:t>
      </w:r>
      <w:r w:rsidRPr="009C66C3">
        <w:rPr>
          <w:rFonts w:ascii="Times New Roman" w:hAnsi="Times New Roman" w:cs="Times New Roman"/>
          <w:sz w:val="28"/>
          <w:szCs w:val="28"/>
        </w:rPr>
        <w:t>р</w:t>
      </w:r>
      <w:r w:rsidRPr="009C66C3">
        <w:rPr>
          <w:rFonts w:ascii="Times New Roman" w:hAnsi="Times New Roman" w:cs="Times New Roman"/>
          <w:sz w:val="28"/>
          <w:szCs w:val="28"/>
        </w:rPr>
        <w:t>ганизация или индивидуальный предприниматель, занимающиеся деятел</w:t>
      </w:r>
      <w:r w:rsidRPr="009C66C3">
        <w:rPr>
          <w:rFonts w:ascii="Times New Roman" w:hAnsi="Times New Roman" w:cs="Times New Roman"/>
          <w:sz w:val="28"/>
          <w:szCs w:val="28"/>
        </w:rPr>
        <w:t>ь</w:t>
      </w:r>
      <w:r w:rsidRPr="009C66C3">
        <w:rPr>
          <w:rFonts w:ascii="Times New Roman" w:hAnsi="Times New Roman" w:cs="Times New Roman"/>
          <w:sz w:val="28"/>
          <w:szCs w:val="28"/>
        </w:rPr>
        <w:t>ностью по организации путешествий;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BF2">
        <w:rPr>
          <w:rFonts w:ascii="Times New Roman" w:hAnsi="Times New Roman" w:cs="Times New Roman"/>
          <w:sz w:val="28"/>
          <w:szCs w:val="28"/>
        </w:rPr>
        <w:t>гостевой дом</w:t>
      </w:r>
      <w:r w:rsidRPr="009C66C3">
        <w:rPr>
          <w:rFonts w:ascii="Times New Roman" w:hAnsi="Times New Roman" w:cs="Times New Roman"/>
          <w:sz w:val="28"/>
          <w:szCs w:val="28"/>
        </w:rPr>
        <w:t xml:space="preserve"> - </w:t>
      </w:r>
      <w:r w:rsidRPr="006E5CC9">
        <w:rPr>
          <w:rFonts w:ascii="Times New Roman" w:hAnsi="Times New Roman" w:cs="Times New Roman"/>
          <w:sz w:val="28"/>
          <w:szCs w:val="28"/>
        </w:rPr>
        <w:t xml:space="preserve">вид гостиниц, находящихся в отдельно стоящем здании (в нескольких зданиях на одной территории), как правило с озеленённым земельным участком для отдыха проживающих, номерным фондом –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5CC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E5CC9">
        <w:rPr>
          <w:rFonts w:ascii="Times New Roman" w:hAnsi="Times New Roman" w:cs="Times New Roman"/>
          <w:sz w:val="28"/>
          <w:szCs w:val="28"/>
        </w:rPr>
        <w:t xml:space="preserve"> номеров включительно, с обязательным предоставлением возможн</w:t>
      </w:r>
      <w:r w:rsidRPr="006E5CC9">
        <w:rPr>
          <w:rFonts w:ascii="Times New Roman" w:hAnsi="Times New Roman" w:cs="Times New Roman"/>
          <w:sz w:val="28"/>
          <w:szCs w:val="28"/>
        </w:rPr>
        <w:t>о</w:t>
      </w:r>
      <w:r w:rsidRPr="006E5CC9">
        <w:rPr>
          <w:rFonts w:ascii="Times New Roman" w:hAnsi="Times New Roman" w:cs="Times New Roman"/>
          <w:sz w:val="28"/>
          <w:szCs w:val="28"/>
        </w:rPr>
        <w:t>сти (при отсутствии услуги питания) самостоятельного приготовления п</w:t>
      </w:r>
      <w:r w:rsidRPr="006E5CC9">
        <w:rPr>
          <w:rFonts w:ascii="Times New Roman" w:hAnsi="Times New Roman" w:cs="Times New Roman"/>
          <w:sz w:val="28"/>
          <w:szCs w:val="28"/>
        </w:rPr>
        <w:t>и</w:t>
      </w:r>
      <w:r w:rsidRPr="006E5CC9">
        <w:rPr>
          <w:rFonts w:ascii="Times New Roman" w:hAnsi="Times New Roman" w:cs="Times New Roman"/>
          <w:sz w:val="28"/>
          <w:szCs w:val="28"/>
        </w:rPr>
        <w:t>щи туристами (наличие кухонного оборудования) и места для самосто</w:t>
      </w:r>
      <w:r w:rsidRPr="006E5CC9">
        <w:rPr>
          <w:rFonts w:ascii="Times New Roman" w:hAnsi="Times New Roman" w:cs="Times New Roman"/>
          <w:sz w:val="28"/>
          <w:szCs w:val="28"/>
        </w:rPr>
        <w:t>я</w:t>
      </w:r>
      <w:r w:rsidRPr="006E5CC9">
        <w:rPr>
          <w:rFonts w:ascii="Times New Roman" w:hAnsi="Times New Roman" w:cs="Times New Roman"/>
          <w:sz w:val="28"/>
          <w:szCs w:val="28"/>
        </w:rPr>
        <w:t>тельной стирки и сушки одежды туристами (при отсутствии услуг праче</w:t>
      </w:r>
      <w:r w:rsidRPr="006E5CC9">
        <w:rPr>
          <w:rFonts w:ascii="Times New Roman" w:hAnsi="Times New Roman" w:cs="Times New Roman"/>
          <w:sz w:val="28"/>
          <w:szCs w:val="28"/>
        </w:rPr>
        <w:t>ч</w:t>
      </w:r>
      <w:r w:rsidRPr="006E5CC9">
        <w:rPr>
          <w:rFonts w:ascii="Times New Roman" w:hAnsi="Times New Roman" w:cs="Times New Roman"/>
          <w:sz w:val="28"/>
          <w:szCs w:val="28"/>
        </w:rPr>
        <w:t>ной). В данный вид гостиниц входят: дома охотника, дома рыбака, сел</w:t>
      </w:r>
      <w:r w:rsidRPr="006E5CC9">
        <w:rPr>
          <w:rFonts w:ascii="Times New Roman" w:hAnsi="Times New Roman" w:cs="Times New Roman"/>
          <w:sz w:val="28"/>
          <w:szCs w:val="28"/>
        </w:rPr>
        <w:t>ь</w:t>
      </w:r>
      <w:r w:rsidRPr="006E5CC9">
        <w:rPr>
          <w:rFonts w:ascii="Times New Roman" w:hAnsi="Times New Roman" w:cs="Times New Roman"/>
          <w:sz w:val="28"/>
          <w:szCs w:val="28"/>
        </w:rPr>
        <w:t>ские гостевые дома, шале, бунгало, виллы</w:t>
      </w:r>
      <w:r w:rsidRPr="009C66C3">
        <w:rPr>
          <w:rFonts w:ascii="Times New Roman" w:hAnsi="Times New Roman" w:cs="Times New Roman"/>
          <w:sz w:val="28"/>
          <w:szCs w:val="28"/>
        </w:rPr>
        <w:t>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туризм сельский - туризм, ориентированный на ознакомление с ос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бенностями сельскохозяйственного природопользования, деревенским б</w:t>
      </w:r>
      <w:r w:rsidRPr="009C66C3">
        <w:rPr>
          <w:rFonts w:ascii="Times New Roman" w:hAnsi="Times New Roman" w:cs="Times New Roman"/>
          <w:sz w:val="28"/>
          <w:szCs w:val="28"/>
        </w:rPr>
        <w:t>ы</w:t>
      </w:r>
      <w:r w:rsidRPr="009C66C3">
        <w:rPr>
          <w:rFonts w:ascii="Times New Roman" w:hAnsi="Times New Roman" w:cs="Times New Roman"/>
          <w:sz w:val="28"/>
          <w:szCs w:val="28"/>
        </w:rPr>
        <w:t>том и культурой, создающий условия для социально-экономического ра</w:t>
      </w:r>
      <w:r w:rsidRPr="009C66C3">
        <w:rPr>
          <w:rFonts w:ascii="Times New Roman" w:hAnsi="Times New Roman" w:cs="Times New Roman"/>
          <w:sz w:val="28"/>
          <w:szCs w:val="28"/>
        </w:rPr>
        <w:t>з</w:t>
      </w:r>
      <w:r w:rsidRPr="009C66C3">
        <w:rPr>
          <w:rFonts w:ascii="Times New Roman" w:hAnsi="Times New Roman" w:cs="Times New Roman"/>
          <w:sz w:val="28"/>
          <w:szCs w:val="28"/>
        </w:rPr>
        <w:t xml:space="preserve">вития сельских сообществ, </w:t>
      </w:r>
      <w:r>
        <w:rPr>
          <w:rFonts w:ascii="Times New Roman" w:hAnsi="Times New Roman" w:cs="Times New Roman"/>
          <w:sz w:val="28"/>
          <w:szCs w:val="28"/>
        </w:rPr>
        <w:t>с использов</w:t>
      </w:r>
      <w:r w:rsidRPr="003A7455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455">
        <w:rPr>
          <w:rFonts w:ascii="Times New Roman" w:hAnsi="Times New Roman" w:cs="Times New Roman"/>
          <w:sz w:val="28"/>
          <w:szCs w:val="28"/>
        </w:rPr>
        <w:t xml:space="preserve"> природных, культурно-исторических и сельскохозяйственных ресурсов сельских территорий, осуществляемый в целях отдыха, ознакомления с сельскохозяйственным производством и участия в сельскохозяйственной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0A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туризм экологический - туризм с целью изучения и сохранения пр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родной среды с применением природосберегающих технологий обслуж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lastRenderedPageBreak/>
        <w:t>вания туристов на основе использования экономических интересов мес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ного населения.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маршрут повышенной опасности - маршрут, связанный с прохожден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горной и труднопроходимой местности, посещением спелеологических объектов, пересечением и (или) прохождением водных объектов, а также включающие в себя занятия экстремальными видами туризма (прыжки с парашютом, сплавы по горным рекам, скалолазание, дайвинг и другие) с высоким уровнем риска для жизни и здоровья туристов.</w:t>
      </w:r>
    </w:p>
    <w:p w:rsidR="005A0A0A" w:rsidRPr="003A7455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455">
        <w:rPr>
          <w:rFonts w:ascii="Times New Roman" w:hAnsi="Times New Roman" w:cs="Times New Roman"/>
          <w:sz w:val="28"/>
          <w:szCs w:val="28"/>
        </w:rPr>
        <w:t xml:space="preserve">оздоровительный туризм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455">
        <w:rPr>
          <w:rFonts w:ascii="Times New Roman" w:hAnsi="Times New Roman" w:cs="Times New Roman"/>
          <w:sz w:val="28"/>
          <w:szCs w:val="28"/>
        </w:rPr>
        <w:t xml:space="preserve"> туризм с целью лечения и профилактики заболеваний в лечебно-оздоровительных местностях и на курортах;</w:t>
      </w:r>
    </w:p>
    <w:p w:rsidR="005A0A0A" w:rsidRPr="003A7455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455">
        <w:rPr>
          <w:rFonts w:ascii="Times New Roman" w:hAnsi="Times New Roman" w:cs="Times New Roman"/>
          <w:sz w:val="28"/>
          <w:szCs w:val="28"/>
        </w:rPr>
        <w:t xml:space="preserve">культурно-познавательный туризм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455">
        <w:rPr>
          <w:rFonts w:ascii="Times New Roman" w:hAnsi="Times New Roman" w:cs="Times New Roman"/>
          <w:sz w:val="28"/>
          <w:szCs w:val="28"/>
        </w:rPr>
        <w:t xml:space="preserve"> туризм, главной целью которого является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7455">
        <w:rPr>
          <w:rFonts w:ascii="Times New Roman" w:hAnsi="Times New Roman" w:cs="Times New Roman"/>
          <w:sz w:val="28"/>
          <w:szCs w:val="28"/>
        </w:rPr>
        <w:t xml:space="preserve"> историко-культурными достопримечательностями, культурой и традициями местного населения и народов, проживающих и (или) проживавших когда-либо на данной территории;</w:t>
      </w:r>
    </w:p>
    <w:p w:rsidR="005A0A0A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455">
        <w:rPr>
          <w:rFonts w:ascii="Times New Roman" w:hAnsi="Times New Roman" w:cs="Times New Roman"/>
          <w:sz w:val="28"/>
          <w:szCs w:val="28"/>
        </w:rPr>
        <w:t xml:space="preserve">туристский паспорт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455">
        <w:rPr>
          <w:rFonts w:ascii="Times New Roman" w:hAnsi="Times New Roman" w:cs="Times New Roman"/>
          <w:sz w:val="28"/>
          <w:szCs w:val="28"/>
        </w:rPr>
        <w:t xml:space="preserve"> интегрированная база знаний, содержащая и</w:t>
      </w:r>
      <w:r w:rsidRPr="003A7455">
        <w:rPr>
          <w:rFonts w:ascii="Times New Roman" w:hAnsi="Times New Roman" w:cs="Times New Roman"/>
          <w:sz w:val="28"/>
          <w:szCs w:val="28"/>
        </w:rPr>
        <w:t>н</w:t>
      </w:r>
      <w:r w:rsidRPr="003A7455">
        <w:rPr>
          <w:rFonts w:ascii="Times New Roman" w:hAnsi="Times New Roman" w:cs="Times New Roman"/>
          <w:sz w:val="28"/>
          <w:szCs w:val="28"/>
        </w:rPr>
        <w:t>формацию о туристских ресурсах дестинации региона, природном и кул</w:t>
      </w:r>
      <w:r w:rsidRPr="003A7455">
        <w:rPr>
          <w:rFonts w:ascii="Times New Roman" w:hAnsi="Times New Roman" w:cs="Times New Roman"/>
          <w:sz w:val="28"/>
          <w:szCs w:val="28"/>
        </w:rPr>
        <w:t>ь</w:t>
      </w:r>
      <w:r w:rsidRPr="003A7455">
        <w:rPr>
          <w:rFonts w:ascii="Times New Roman" w:hAnsi="Times New Roman" w:cs="Times New Roman"/>
          <w:sz w:val="28"/>
          <w:szCs w:val="28"/>
        </w:rPr>
        <w:t>турном наследии, банк данных о хозяйствующих субъектах туристской индустрии, статистические и аналитические данные мониторинга турис</w:t>
      </w:r>
      <w:r w:rsidRPr="003A7455">
        <w:rPr>
          <w:rFonts w:ascii="Times New Roman" w:hAnsi="Times New Roman" w:cs="Times New Roman"/>
          <w:sz w:val="28"/>
          <w:szCs w:val="28"/>
        </w:rPr>
        <w:t>т</w:t>
      </w:r>
      <w:r w:rsidRPr="003A7455">
        <w:rPr>
          <w:rFonts w:ascii="Times New Roman" w:hAnsi="Times New Roman" w:cs="Times New Roman"/>
          <w:sz w:val="28"/>
          <w:szCs w:val="28"/>
        </w:rPr>
        <w:t>ских ресурсов, индустрии туризма и туристской деятельности в дестин</w:t>
      </w:r>
      <w:r w:rsidRPr="003A7455">
        <w:rPr>
          <w:rFonts w:ascii="Times New Roman" w:hAnsi="Times New Roman" w:cs="Times New Roman"/>
          <w:sz w:val="28"/>
          <w:szCs w:val="28"/>
        </w:rPr>
        <w:t>а</w:t>
      </w:r>
      <w:r w:rsidRPr="003A7455">
        <w:rPr>
          <w:rFonts w:ascii="Times New Roman" w:hAnsi="Times New Roman" w:cs="Times New Roman"/>
          <w:sz w:val="28"/>
          <w:szCs w:val="28"/>
        </w:rPr>
        <w:t>ции (регионе, стране), формируемая исполнительным органом государс</w:t>
      </w:r>
      <w:r w:rsidRPr="003A7455">
        <w:rPr>
          <w:rFonts w:ascii="Times New Roman" w:hAnsi="Times New Roman" w:cs="Times New Roman"/>
          <w:sz w:val="28"/>
          <w:szCs w:val="28"/>
        </w:rPr>
        <w:t>т</w:t>
      </w:r>
      <w:r w:rsidRPr="003A7455">
        <w:rPr>
          <w:rFonts w:ascii="Times New Roman" w:hAnsi="Times New Roman" w:cs="Times New Roman"/>
          <w:sz w:val="28"/>
          <w:szCs w:val="28"/>
        </w:rPr>
        <w:t>венной власти Республики Бурятия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тропа (природно-рекреационная тропа) – </w:t>
      </w:r>
      <w:r w:rsidRPr="00CA761D">
        <w:rPr>
          <w:rFonts w:ascii="Times New Roman" w:hAnsi="Times New Roman"/>
          <w:sz w:val="28"/>
          <w:szCs w:val="28"/>
        </w:rPr>
        <w:t>маршрут, проходящий через природные объекты, имеющие эстетическую, природ</w:t>
      </w:r>
      <w:r w:rsidRPr="00CA761D">
        <w:rPr>
          <w:rFonts w:ascii="Times New Roman" w:hAnsi="Times New Roman"/>
          <w:sz w:val="28"/>
          <w:szCs w:val="28"/>
        </w:rPr>
        <w:t>о</w:t>
      </w:r>
      <w:r w:rsidRPr="00CA761D">
        <w:rPr>
          <w:rFonts w:ascii="Times New Roman" w:hAnsi="Times New Roman"/>
          <w:sz w:val="28"/>
          <w:szCs w:val="28"/>
        </w:rPr>
        <w:t>охранную и историческую ценность, на котором туристы получают устную и визуальную (аншлаги, стенды и т.п.) информацию об этих объектах, одна из форм воспитания экологического мышления и мировоззрения.</w:t>
      </w:r>
      <w:r w:rsidRPr="00CA7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Default="005A0A0A" w:rsidP="005A0A0A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2 изложить в следующей редакции: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Pr="009C66C3" w:rsidRDefault="005A0A0A" w:rsidP="005A0A0A">
      <w:pPr>
        <w:pStyle w:val="ConsPlusTitle"/>
        <w:spacing w:line="276" w:lineRule="auto"/>
        <w:jc w:val="center"/>
        <w:outlineLvl w:val="0"/>
      </w:pPr>
      <w:r>
        <w:t>«</w:t>
      </w:r>
      <w:r w:rsidRPr="009C66C3">
        <w:t>Глава II. ГОСУДАРСТВЕННОЕ РЕГУЛИРОВА</w:t>
      </w:r>
      <w:r w:rsidRPr="006E5CC9">
        <w:t>НИЕ ТУРИЗМА И ТУРИСТСКОЙ ДЕЯТЕЛЬНОСТИ В</w:t>
      </w:r>
      <w:r>
        <w:t xml:space="preserve"> РЕСПУБЛИКЕ БУРЯТИЯ</w:t>
      </w:r>
    </w:p>
    <w:p w:rsidR="005A0A0A" w:rsidRPr="009C66C3" w:rsidRDefault="005A0A0A" w:rsidP="005A0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  <w:r w:rsidRPr="009C66C3">
        <w:rPr>
          <w:rFonts w:ascii="Times New Roman" w:hAnsi="Times New Roman" w:cs="Times New Roman"/>
          <w:sz w:val="28"/>
          <w:szCs w:val="28"/>
        </w:rPr>
        <w:t xml:space="preserve"> туризма и туристской деятельности на территории Республики Бурятия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9C66C3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6C3">
        <w:rPr>
          <w:rFonts w:ascii="Times New Roman" w:hAnsi="Times New Roman" w:cs="Times New Roman"/>
          <w:sz w:val="28"/>
          <w:szCs w:val="28"/>
        </w:rPr>
        <w:t xml:space="preserve"> Пр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вительством Республики Бурятия исполнительны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6C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6C3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9C66C3">
        <w:rPr>
          <w:rFonts w:ascii="Times New Roman" w:hAnsi="Times New Roman" w:cs="Times New Roman"/>
          <w:sz w:val="28"/>
          <w:szCs w:val="28"/>
        </w:rPr>
        <w:t>н</w:t>
      </w:r>
      <w:r w:rsidRPr="009C66C3">
        <w:rPr>
          <w:rFonts w:ascii="Times New Roman" w:hAnsi="Times New Roman" w:cs="Times New Roman"/>
          <w:sz w:val="28"/>
          <w:szCs w:val="28"/>
        </w:rPr>
        <w:t>ной власти Республики Бурятия.</w:t>
      </w:r>
    </w:p>
    <w:p w:rsidR="005A0A0A" w:rsidRPr="009C66C3" w:rsidRDefault="005A0A0A" w:rsidP="005A0A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6C3">
        <w:rPr>
          <w:rFonts w:ascii="Times New Roman" w:hAnsi="Times New Roman" w:cs="Times New Roman"/>
          <w:sz w:val="28"/>
          <w:szCs w:val="28"/>
        </w:rPr>
        <w:t>ринципы государственного регулирования туризма и тур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Бурятия</w:t>
      </w:r>
    </w:p>
    <w:p w:rsidR="005A0A0A" w:rsidRPr="009C66C3" w:rsidRDefault="005A0A0A" w:rsidP="005A0A0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1. Основными принципами государственного регулирования туризма и туристской деятельности являются:</w:t>
      </w:r>
    </w:p>
    <w:p w:rsidR="005A0A0A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02">
        <w:rPr>
          <w:rFonts w:ascii="Times New Roman" w:hAnsi="Times New Roman" w:cs="Times New Roman"/>
          <w:sz w:val="28"/>
          <w:szCs w:val="28"/>
        </w:rPr>
        <w:lastRenderedPageBreak/>
        <w:t>признание</w:t>
      </w:r>
      <w:r>
        <w:rPr>
          <w:rFonts w:ascii="Times New Roman" w:hAnsi="Times New Roman" w:cs="Times New Roman"/>
          <w:sz w:val="28"/>
          <w:szCs w:val="28"/>
        </w:rPr>
        <w:t xml:space="preserve"> туризма и</w:t>
      </w:r>
      <w:r w:rsidRPr="004B7D02">
        <w:rPr>
          <w:rFonts w:ascii="Times New Roman" w:hAnsi="Times New Roman" w:cs="Times New Roman"/>
          <w:sz w:val="28"/>
          <w:szCs w:val="28"/>
        </w:rPr>
        <w:t xml:space="preserve"> туристской деятельности как одного из пр</w:t>
      </w:r>
      <w:r w:rsidRPr="004B7D02">
        <w:rPr>
          <w:rFonts w:ascii="Times New Roman" w:hAnsi="Times New Roman" w:cs="Times New Roman"/>
          <w:sz w:val="28"/>
          <w:szCs w:val="28"/>
        </w:rPr>
        <w:t>и</w:t>
      </w:r>
      <w:r w:rsidRPr="004B7D02">
        <w:rPr>
          <w:rFonts w:ascii="Times New Roman" w:hAnsi="Times New Roman" w:cs="Times New Roman"/>
          <w:sz w:val="28"/>
          <w:szCs w:val="28"/>
        </w:rPr>
        <w:t xml:space="preserve">оритетных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4B7D02">
        <w:rPr>
          <w:rFonts w:ascii="Times New Roman" w:hAnsi="Times New Roman" w:cs="Times New Roman"/>
          <w:sz w:val="28"/>
          <w:szCs w:val="28"/>
        </w:rPr>
        <w:t>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содействие туризм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 xml:space="preserve"> и туристской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6C3">
        <w:rPr>
          <w:rFonts w:ascii="Times New Roman" w:hAnsi="Times New Roman" w:cs="Times New Roman"/>
          <w:sz w:val="28"/>
          <w:szCs w:val="28"/>
        </w:rPr>
        <w:t>создание и по</w:t>
      </w:r>
      <w:r w:rsidRPr="009C66C3">
        <w:rPr>
          <w:rFonts w:ascii="Times New Roman" w:hAnsi="Times New Roman" w:cs="Times New Roman"/>
          <w:sz w:val="28"/>
          <w:szCs w:val="28"/>
        </w:rPr>
        <w:t>д</w:t>
      </w:r>
      <w:r w:rsidRPr="009C66C3">
        <w:rPr>
          <w:rFonts w:ascii="Times New Roman" w:hAnsi="Times New Roman" w:cs="Times New Roman"/>
          <w:sz w:val="28"/>
          <w:szCs w:val="28"/>
        </w:rPr>
        <w:t>держание благоприятных условий для их развития;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Pr="009C66C3">
        <w:rPr>
          <w:rFonts w:ascii="Times New Roman" w:hAnsi="Times New Roman" w:cs="Times New Roman"/>
          <w:sz w:val="28"/>
          <w:szCs w:val="28"/>
        </w:rPr>
        <w:t xml:space="preserve"> приоритетных направлений туризма и туристской деятельности;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>
        <w:rPr>
          <w:rFonts w:ascii="Times New Roman" w:hAnsi="Times New Roman" w:cs="Times New Roman"/>
          <w:sz w:val="28"/>
          <w:szCs w:val="28"/>
        </w:rPr>
        <w:t>позиционированию</w:t>
      </w:r>
      <w:r w:rsidRPr="009C66C3">
        <w:rPr>
          <w:rFonts w:ascii="Times New Roman" w:hAnsi="Times New Roman" w:cs="Times New Roman"/>
          <w:sz w:val="28"/>
          <w:szCs w:val="28"/>
        </w:rPr>
        <w:t xml:space="preserve"> Бурятии как региона - одного из основных гарантов безопасности озера Байкал, являющегося участком мирового наследия, благоприятного для туризма и туристской деятельн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сти;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осуществление поддержки и защиты туристов, туроператоров, т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рагентов, иных участников туристской деятельности;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осуществление охраны, восстановления и рационального использ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вания туристских ресурсов, окружающей среды;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обеспечение права граждан на отдых, свободу передвижения и иных прав при совершении путешествий;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19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объектов турис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ской индустрии в соответствии с законодательством Российской Федер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ции о социальной защите инвалидов.</w:t>
      </w:r>
    </w:p>
    <w:p w:rsidR="005A0A0A" w:rsidRPr="009C66C3" w:rsidRDefault="005A0A0A" w:rsidP="005A0A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Цели и приоритетные направления </w:t>
      </w:r>
      <w:r w:rsidRPr="009C66C3">
        <w:rPr>
          <w:rFonts w:ascii="Times New Roman" w:hAnsi="Times New Roman" w:cs="Times New Roman"/>
          <w:sz w:val="28"/>
          <w:szCs w:val="28"/>
        </w:rPr>
        <w:t>государственного рег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лирования туризма и туристской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Бурятия</w:t>
      </w:r>
    </w:p>
    <w:p w:rsidR="005A0A0A" w:rsidRDefault="005A0A0A" w:rsidP="005A0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pStyle w:val="ConsPlusNormal"/>
        <w:widowControl w:val="0"/>
        <w:numPr>
          <w:ilvl w:val="0"/>
          <w:numId w:val="18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Основными целями государственного регулирования туризма и туристской деятельности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6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A0A" w:rsidRDefault="005A0A0A" w:rsidP="005A0A0A">
      <w:pPr>
        <w:pStyle w:val="ConsPlusNormal"/>
        <w:widowControl w:val="0"/>
        <w:numPr>
          <w:ilvl w:val="0"/>
          <w:numId w:val="20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1D">
        <w:rPr>
          <w:rFonts w:ascii="Times New Roman" w:hAnsi="Times New Roman" w:cs="Times New Roman"/>
          <w:sz w:val="28"/>
          <w:szCs w:val="28"/>
        </w:rPr>
        <w:t>обеспечение прав граждан на отдых, свободу передвижения, удо</w:t>
      </w:r>
      <w:r w:rsidRPr="0044301D">
        <w:rPr>
          <w:rFonts w:ascii="Times New Roman" w:hAnsi="Times New Roman" w:cs="Times New Roman"/>
          <w:sz w:val="28"/>
          <w:szCs w:val="28"/>
        </w:rPr>
        <w:t>в</w:t>
      </w:r>
      <w:r w:rsidRPr="0044301D">
        <w:rPr>
          <w:rFonts w:ascii="Times New Roman" w:hAnsi="Times New Roman" w:cs="Times New Roman"/>
          <w:sz w:val="28"/>
          <w:szCs w:val="28"/>
        </w:rPr>
        <w:t>летворение духовных потребностей, приобщение к культурно-историческим ценностям и иных прав, возникающих при занятии тури</w:t>
      </w:r>
      <w:r w:rsidRPr="0044301D">
        <w:rPr>
          <w:rFonts w:ascii="Times New Roman" w:hAnsi="Times New Roman" w:cs="Times New Roman"/>
          <w:sz w:val="28"/>
          <w:szCs w:val="28"/>
        </w:rPr>
        <w:t>з</w:t>
      </w:r>
      <w:r w:rsidRPr="0044301D">
        <w:rPr>
          <w:rFonts w:ascii="Times New Roman" w:hAnsi="Times New Roman" w:cs="Times New Roman"/>
          <w:sz w:val="28"/>
          <w:szCs w:val="28"/>
        </w:rPr>
        <w:t>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0A" w:rsidRPr="0044301D" w:rsidRDefault="005A0A0A" w:rsidP="005A0A0A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4301D">
        <w:rPr>
          <w:sz w:val="28"/>
          <w:szCs w:val="28"/>
        </w:rPr>
        <w:t xml:space="preserve">формирование представления о </w:t>
      </w:r>
      <w:r>
        <w:rPr>
          <w:sz w:val="28"/>
          <w:szCs w:val="28"/>
        </w:rPr>
        <w:t>Республике Бурятия</w:t>
      </w:r>
      <w:r w:rsidRPr="0044301D">
        <w:rPr>
          <w:sz w:val="28"/>
          <w:szCs w:val="28"/>
        </w:rPr>
        <w:t xml:space="preserve"> как о регионе, наиболее благоприятном для занятий туризмом;</w:t>
      </w:r>
    </w:p>
    <w:p w:rsidR="005A0A0A" w:rsidRPr="00161EB3" w:rsidRDefault="005A0A0A" w:rsidP="005A0A0A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61EB3">
        <w:rPr>
          <w:sz w:val="28"/>
          <w:szCs w:val="28"/>
        </w:rPr>
        <w:t>создание современной, высокоэффективной и конкурентоспосо</w:t>
      </w:r>
      <w:r w:rsidRPr="00161EB3">
        <w:rPr>
          <w:sz w:val="28"/>
          <w:szCs w:val="28"/>
        </w:rPr>
        <w:t>б</w:t>
      </w:r>
      <w:r w:rsidRPr="00161EB3">
        <w:rPr>
          <w:sz w:val="28"/>
          <w:szCs w:val="28"/>
        </w:rPr>
        <w:t>ной туристской индустрии, обеспечивающей удовлетворение потребностей туристов в разнообразных и качественных туристских услугах;</w:t>
      </w:r>
    </w:p>
    <w:p w:rsidR="005A0A0A" w:rsidRPr="00161EB3" w:rsidRDefault="005A0A0A" w:rsidP="005A0A0A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61EB3">
        <w:rPr>
          <w:sz w:val="28"/>
          <w:szCs w:val="28"/>
        </w:rPr>
        <w:lastRenderedPageBreak/>
        <w:t>охрана окружающей среды</w:t>
      </w:r>
      <w:r>
        <w:rPr>
          <w:sz w:val="28"/>
          <w:szCs w:val="28"/>
        </w:rPr>
        <w:t xml:space="preserve">, </w:t>
      </w:r>
      <w:r w:rsidRPr="00161EB3">
        <w:rPr>
          <w:sz w:val="28"/>
          <w:szCs w:val="28"/>
        </w:rPr>
        <w:t>сохранение и рациональное использ</w:t>
      </w:r>
      <w:r w:rsidRPr="00161EB3">
        <w:rPr>
          <w:sz w:val="28"/>
          <w:szCs w:val="28"/>
        </w:rPr>
        <w:t>о</w:t>
      </w:r>
      <w:r w:rsidRPr="00161EB3">
        <w:rPr>
          <w:sz w:val="28"/>
          <w:szCs w:val="28"/>
        </w:rPr>
        <w:t xml:space="preserve">вание туристских ресурсов </w:t>
      </w:r>
      <w:r>
        <w:rPr>
          <w:sz w:val="28"/>
          <w:szCs w:val="28"/>
        </w:rPr>
        <w:t>Республики Бурятия;</w:t>
      </w:r>
    </w:p>
    <w:p w:rsidR="005A0A0A" w:rsidRDefault="005A0A0A" w:rsidP="005A0A0A">
      <w:pPr>
        <w:pStyle w:val="ConsPlusNormal"/>
        <w:widowControl w:val="0"/>
        <w:numPr>
          <w:ilvl w:val="0"/>
          <w:numId w:val="20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создание новых рабочих мест, увеличение доходной базы респу</w:t>
      </w:r>
      <w:r w:rsidRPr="009C66C3">
        <w:rPr>
          <w:rFonts w:ascii="Times New Roman" w:hAnsi="Times New Roman" w:cs="Times New Roman"/>
          <w:sz w:val="28"/>
          <w:szCs w:val="28"/>
        </w:rPr>
        <w:t>б</w:t>
      </w:r>
      <w:r w:rsidRPr="009C66C3">
        <w:rPr>
          <w:rFonts w:ascii="Times New Roman" w:hAnsi="Times New Roman" w:cs="Times New Roman"/>
          <w:sz w:val="28"/>
          <w:szCs w:val="28"/>
        </w:rPr>
        <w:t>ликанского бюджета, развитие межрегиональных и международных ко</w:t>
      </w:r>
      <w:r w:rsidRPr="009C66C3">
        <w:rPr>
          <w:rFonts w:ascii="Times New Roman" w:hAnsi="Times New Roman" w:cs="Times New Roman"/>
          <w:sz w:val="28"/>
          <w:szCs w:val="28"/>
        </w:rPr>
        <w:t>н</w:t>
      </w:r>
      <w:r w:rsidRPr="009C66C3">
        <w:rPr>
          <w:rFonts w:ascii="Times New Roman" w:hAnsi="Times New Roman" w:cs="Times New Roman"/>
          <w:sz w:val="28"/>
          <w:szCs w:val="28"/>
        </w:rPr>
        <w:t>тактов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0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туристских услуг на территории Республики Бурятия.</w:t>
      </w:r>
    </w:p>
    <w:p w:rsidR="005A0A0A" w:rsidRPr="002D4DBA" w:rsidRDefault="005A0A0A" w:rsidP="005A0A0A">
      <w:pPr>
        <w:pStyle w:val="ConsPlusNormal"/>
        <w:widowControl w:val="0"/>
        <w:numPr>
          <w:ilvl w:val="0"/>
          <w:numId w:val="18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EB3">
        <w:rPr>
          <w:rFonts w:ascii="Times New Roman" w:hAnsi="Times New Roman" w:cs="Times New Roman"/>
          <w:sz w:val="28"/>
          <w:szCs w:val="28"/>
        </w:rPr>
        <w:t>Приоритетными направлениями государственного регулиров</w:t>
      </w:r>
      <w:r w:rsidRPr="00161EB3">
        <w:rPr>
          <w:rFonts w:ascii="Times New Roman" w:hAnsi="Times New Roman" w:cs="Times New Roman"/>
          <w:sz w:val="28"/>
          <w:szCs w:val="28"/>
        </w:rPr>
        <w:t>а</w:t>
      </w:r>
      <w:r w:rsidRPr="00161EB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туризма и</w:t>
      </w:r>
      <w:r w:rsidRPr="00161EB3">
        <w:rPr>
          <w:rFonts w:ascii="Times New Roman" w:hAnsi="Times New Roman" w:cs="Times New Roman"/>
          <w:sz w:val="28"/>
          <w:szCs w:val="28"/>
        </w:rPr>
        <w:t xml:space="preserve"> туристской деятельности в </w:t>
      </w:r>
      <w:r>
        <w:rPr>
          <w:rFonts w:ascii="Times New Roman" w:hAnsi="Times New Roman" w:cs="Times New Roman"/>
          <w:sz w:val="28"/>
          <w:szCs w:val="28"/>
        </w:rPr>
        <w:t>Республике Бурятия</w:t>
      </w:r>
      <w:r w:rsidRPr="00161EB3">
        <w:rPr>
          <w:rFonts w:ascii="Times New Roman" w:hAnsi="Times New Roman" w:cs="Times New Roman"/>
          <w:sz w:val="28"/>
          <w:szCs w:val="28"/>
        </w:rPr>
        <w:t xml:space="preserve"> являются внутренн</w:t>
      </w:r>
      <w:r>
        <w:rPr>
          <w:rFonts w:ascii="Times New Roman" w:hAnsi="Times New Roman" w:cs="Times New Roman"/>
          <w:sz w:val="28"/>
          <w:szCs w:val="28"/>
        </w:rPr>
        <w:t>ий и</w:t>
      </w:r>
      <w:r w:rsidRPr="00161EB3">
        <w:rPr>
          <w:rFonts w:ascii="Times New Roman" w:hAnsi="Times New Roman" w:cs="Times New Roman"/>
          <w:sz w:val="28"/>
          <w:szCs w:val="28"/>
        </w:rPr>
        <w:t xml:space="preserve"> въездно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экологический,</w:t>
      </w:r>
      <w:r w:rsidRPr="00161EB3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61EB3">
        <w:rPr>
          <w:rFonts w:ascii="Times New Roman" w:hAnsi="Times New Roman" w:cs="Times New Roman"/>
          <w:sz w:val="28"/>
          <w:szCs w:val="28"/>
        </w:rPr>
        <w:t>,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1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тельный, </w:t>
      </w:r>
      <w:r w:rsidRPr="00161EB3">
        <w:rPr>
          <w:rFonts w:ascii="Times New Roman" w:hAnsi="Times New Roman" w:cs="Times New Roman"/>
          <w:sz w:val="28"/>
          <w:szCs w:val="28"/>
        </w:rPr>
        <w:t>самодеятельн</w:t>
      </w:r>
      <w:r>
        <w:rPr>
          <w:rFonts w:ascii="Times New Roman" w:hAnsi="Times New Roman" w:cs="Times New Roman"/>
          <w:sz w:val="28"/>
          <w:szCs w:val="28"/>
        </w:rPr>
        <w:t>ый, сельский</w:t>
      </w:r>
      <w:r w:rsidRPr="00161EB3">
        <w:rPr>
          <w:rFonts w:ascii="Times New Roman" w:hAnsi="Times New Roman" w:cs="Times New Roman"/>
          <w:sz w:val="28"/>
          <w:szCs w:val="28"/>
        </w:rPr>
        <w:t xml:space="preserve"> туризм.</w:t>
      </w:r>
    </w:p>
    <w:p w:rsidR="005A0A0A" w:rsidRDefault="005A0A0A" w:rsidP="005A0A0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Способы государственного регулирования туризма и турис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1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Органы государственной власти Республики Бурятия осущес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вляют государственное регулирование туризма и туристской деятельности путем: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нормативного правового регулирования в сфере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определения приоритетных направлений развития туризма в Ре</w:t>
      </w:r>
      <w:r w:rsidRPr="009C66C3">
        <w:rPr>
          <w:rFonts w:ascii="Times New Roman" w:hAnsi="Times New Roman" w:cs="Times New Roman"/>
          <w:sz w:val="28"/>
          <w:szCs w:val="28"/>
        </w:rPr>
        <w:t>с</w:t>
      </w:r>
      <w:r w:rsidRPr="009C66C3">
        <w:rPr>
          <w:rFonts w:ascii="Times New Roman" w:hAnsi="Times New Roman" w:cs="Times New Roman"/>
          <w:sz w:val="28"/>
          <w:szCs w:val="28"/>
        </w:rPr>
        <w:t>публике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разработки и реализации республиканских программ развития т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ризма;</w:t>
      </w:r>
    </w:p>
    <w:p w:rsidR="005A0A0A" w:rsidRPr="00CB4410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содействия в развитии туризма и туристской деятельности, в пр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движении туристского продукта на туристских рынках;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защиты прав и интересов туристов, обеспечения их безопасности;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содействия кадровому обеспечению в сфере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содействия развитию научных исследований в сфере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информационного обеспечения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создания благоприятных условий для развития туристской индус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рии;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оказания государственных услуг в сфере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финансирования мероприятий, направленных на развитие туризма и туристской деятельности, в пределах средств, предусмотренных респу</w:t>
      </w:r>
      <w:r w:rsidRPr="009C66C3">
        <w:rPr>
          <w:rFonts w:ascii="Times New Roman" w:hAnsi="Times New Roman" w:cs="Times New Roman"/>
          <w:sz w:val="28"/>
          <w:szCs w:val="28"/>
        </w:rPr>
        <w:t>б</w:t>
      </w:r>
      <w:r w:rsidRPr="009C66C3">
        <w:rPr>
          <w:rFonts w:ascii="Times New Roman" w:hAnsi="Times New Roman" w:cs="Times New Roman"/>
          <w:sz w:val="28"/>
          <w:szCs w:val="28"/>
        </w:rPr>
        <w:t>ликанским бюджетом на очередной финансовый год;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содействия участию в международных туристских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и проектах</w:t>
      </w:r>
      <w:r w:rsidRPr="009C66C3">
        <w:rPr>
          <w:rFonts w:ascii="Times New Roman" w:hAnsi="Times New Roman" w:cs="Times New Roman"/>
          <w:sz w:val="28"/>
          <w:szCs w:val="28"/>
        </w:rPr>
        <w:t>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учета субъектов туристской деятельности на территории Респу</w:t>
      </w:r>
      <w:r w:rsidRPr="009C66C3">
        <w:rPr>
          <w:rFonts w:ascii="Times New Roman" w:hAnsi="Times New Roman" w:cs="Times New Roman"/>
          <w:sz w:val="28"/>
          <w:szCs w:val="28"/>
        </w:rPr>
        <w:t>б</w:t>
      </w:r>
      <w:r w:rsidRPr="009C66C3">
        <w:rPr>
          <w:rFonts w:ascii="Times New Roman" w:hAnsi="Times New Roman" w:cs="Times New Roman"/>
          <w:sz w:val="28"/>
          <w:szCs w:val="28"/>
        </w:rPr>
        <w:t>лики Бурятия;</w:t>
      </w:r>
    </w:p>
    <w:p w:rsidR="005A0A0A" w:rsidRDefault="005A0A0A" w:rsidP="005A0A0A">
      <w:pPr>
        <w:pStyle w:val="ConsPlusNormal"/>
        <w:widowControl w:val="0"/>
        <w:numPr>
          <w:ilvl w:val="0"/>
          <w:numId w:val="22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содействия в классификации объектов туристской индустрии</w:t>
      </w:r>
      <w:r w:rsidR="00EC6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CC6">
        <w:rPr>
          <w:rFonts w:ascii="Times New Roman" w:hAnsi="Times New Roman" w:cs="Times New Roman"/>
          <w:sz w:val="28"/>
          <w:szCs w:val="28"/>
        </w:rPr>
        <w:t>.</w:t>
      </w:r>
    </w:p>
    <w:p w:rsidR="005A0A0A" w:rsidRPr="009C66C3" w:rsidRDefault="005A0A0A" w:rsidP="005A0A0A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главу 3 изложить в следующей редакции: 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Pr="009C66C3" w:rsidRDefault="005A0A0A" w:rsidP="005A0A0A">
      <w:pPr>
        <w:pStyle w:val="ConsPlusTitle"/>
        <w:jc w:val="center"/>
        <w:outlineLvl w:val="0"/>
      </w:pPr>
      <w:r>
        <w:t>«</w:t>
      </w:r>
      <w:r w:rsidRPr="009C66C3">
        <w:t xml:space="preserve">Глава III. </w:t>
      </w:r>
      <w:r>
        <w:t xml:space="preserve">ПОЛНОМОЧИЯ ОРГАНОВ ГОСУДАРСТВЕННОЙ ВЛАСТИ РЕСПУБЛИКИ БУРЯТИЯ В СФЕРЕ ТУРИЗМА И ТУРИСТСКОЙ ДЕЯТЕЛЬНОСТИ, ОРГАНОВ МЕСТНОГО САМОУПРАВЛЕНИЯ В РЕСПУБЛИКЕ БУРЯТИЯ ПО СОЗДАНИЮ УСЛОВИЙ ДЛЯ РАЗВИТИЯ ТУРИЗМА </w:t>
      </w:r>
    </w:p>
    <w:p w:rsidR="005A0A0A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66C3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sz w:val="28"/>
          <w:szCs w:val="28"/>
        </w:rPr>
        <w:t>законодательного (представительного) органа</w:t>
      </w:r>
      <w:r w:rsidRPr="009C66C3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Бурятия по созданию благоприятных условий для развития туризма в Республике Бурятия</w:t>
      </w: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полномочиям законодательного (представительного) органа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Республики Бурятия по созданию благоприятных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развития туризма на территории Республики Бурятия относятся: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нормативных правовых актов Республики Бурятия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создания благоприятных условий для развития туризма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Республики Бурятия;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контроль за исполнением принятых законов и иных нормативных правовых актов;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в установленном порядке международных связей в сфере туристской деятельности;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иных вопросов в сфере туристской деятельности и создания благоприятных условий для развития туризма на территории Республики Бурятия.</w:t>
      </w:r>
    </w:p>
    <w:p w:rsidR="005A0A0A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4304D7">
        <w:rPr>
          <w:rFonts w:ascii="Times New Roman" w:hAnsi="Times New Roman" w:cs="Times New Roman"/>
          <w:sz w:val="28"/>
          <w:szCs w:val="28"/>
        </w:rPr>
        <w:t>Полномочия высшего исполнительного органа государс</w:t>
      </w:r>
      <w:r w:rsidRPr="004304D7">
        <w:rPr>
          <w:rFonts w:ascii="Times New Roman" w:hAnsi="Times New Roman" w:cs="Times New Roman"/>
          <w:sz w:val="28"/>
          <w:szCs w:val="28"/>
        </w:rPr>
        <w:t>т</w:t>
      </w:r>
      <w:r w:rsidRPr="004304D7">
        <w:rPr>
          <w:rFonts w:ascii="Times New Roman" w:hAnsi="Times New Roman" w:cs="Times New Roman"/>
          <w:sz w:val="28"/>
          <w:szCs w:val="28"/>
        </w:rPr>
        <w:t xml:space="preserve">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4304D7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развития туризма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полномочиям высшего исполнительного органа государственной власти Республики Бурятия по созданию благоприятных условий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туризма относятся: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правовых актов Республики Бурятия по вопросам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благоприятных условий для развития туризма в пределах своей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государственных программ Республики Бурятия,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развитие туризма, и осуществление контроля за их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решение вопросов развития и совершенствования туристской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осуществление в установленном порядке международных связей в сфере туристской деятельности;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реализации межправительственных соглашений в сфере туризма;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иных вопросов по созданию благоприятных условий для развития туризма.</w:t>
      </w:r>
    </w:p>
    <w:p w:rsidR="005A0A0A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9C66C3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исполнительного</w:t>
      </w:r>
      <w:r w:rsidRPr="009C66C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</w:t>
      </w:r>
      <w:r w:rsidRPr="009C66C3">
        <w:rPr>
          <w:rFonts w:ascii="Times New Roman" w:hAnsi="Times New Roman" w:cs="Times New Roman"/>
          <w:sz w:val="28"/>
          <w:szCs w:val="28"/>
        </w:rPr>
        <w:t xml:space="preserve"> власти Республики Бурятия по созданию благоприятных условий для развития туризма в Республике Бурятия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widowControl w:val="0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исполнительного</w:t>
      </w:r>
      <w:r w:rsidRPr="009C66C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 xml:space="preserve"> г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сударственной власти Республики Бурятия по созданию благоприятных условий для развития туризма в Республике Бурятия относятся: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определение основных задач в сфере туризма и приоритетных н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правлений развития туризма в Республике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разработка, утверждение (одобрение) и реализация документов стратегического планирования в сфере туризма по вопросам, отнесенным к полномочиям Республики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туристской индус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рии в Республике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создание и обеспечение благоприятных условий для беспрепятс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венного доступа туристов (экскурсантов) к туристским ресурсам, наход</w:t>
      </w:r>
      <w:r w:rsidRPr="009C66C3">
        <w:rPr>
          <w:rFonts w:ascii="Times New Roman" w:hAnsi="Times New Roman" w:cs="Times New Roman"/>
          <w:sz w:val="28"/>
          <w:szCs w:val="28"/>
        </w:rPr>
        <w:t>я</w:t>
      </w:r>
      <w:r w:rsidRPr="009C66C3">
        <w:rPr>
          <w:rFonts w:ascii="Times New Roman" w:hAnsi="Times New Roman" w:cs="Times New Roman"/>
          <w:sz w:val="28"/>
          <w:szCs w:val="28"/>
        </w:rPr>
        <w:t>щимся на территории Республики Бурятия, и средствам связи, а также п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лучения медицинской, правовой и иных видов неотложной помощи;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реализация мер по созданию системы навигации и ориентирования в сфере туризма на территории Республики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установление порядка уведомления уполномоченного исполн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тельного органа государственной власти Республики Бурятия аккредит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ванными организациями о планируемом ими осуществлении классифик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ции объектов туристской индустрии, включающих гостиницы и иные средства размещения, горнолыжные трассы, пляжи, расположенных в пр</w:t>
      </w:r>
      <w:r w:rsidRPr="009C66C3">
        <w:rPr>
          <w:rFonts w:ascii="Times New Roman" w:hAnsi="Times New Roman" w:cs="Times New Roman"/>
          <w:sz w:val="28"/>
          <w:szCs w:val="28"/>
        </w:rPr>
        <w:t>е</w:t>
      </w:r>
      <w:r w:rsidRPr="009C66C3">
        <w:rPr>
          <w:rFonts w:ascii="Times New Roman" w:hAnsi="Times New Roman" w:cs="Times New Roman"/>
          <w:sz w:val="28"/>
          <w:szCs w:val="28"/>
        </w:rPr>
        <w:t>делах территории Республики Бурятия;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содействие в продвижении туристских продуктов Республики Б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рятия на внутреннем и мировом туристских рынках;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реализация мер по поддержке приоритетных направлений развития туризма в Республике Бурятия, в том числе социального туризма, детского туризма и самодеятельного туризма;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мер по организации экскурсий и путешес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вий с культурно-познавательными целями для обучающихся в общеобр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туризма на реги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нальном и межмуниципальном уровне;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участие в реализации межправительственных соглашений в сфере туризма;</w:t>
      </w:r>
    </w:p>
    <w:p w:rsidR="005A0A0A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участие в информационном обеспечении туризма, создание в Ре</w:t>
      </w:r>
      <w:r w:rsidRPr="009C66C3">
        <w:rPr>
          <w:rFonts w:ascii="Times New Roman" w:hAnsi="Times New Roman" w:cs="Times New Roman"/>
          <w:sz w:val="28"/>
          <w:szCs w:val="28"/>
        </w:rPr>
        <w:t>с</w:t>
      </w:r>
      <w:r w:rsidRPr="009C66C3">
        <w:rPr>
          <w:rFonts w:ascii="Times New Roman" w:hAnsi="Times New Roman" w:cs="Times New Roman"/>
          <w:sz w:val="28"/>
          <w:szCs w:val="28"/>
        </w:rPr>
        <w:t>публике Бурятия туристских информационных центров и обеспечение их функционирования;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0816502"/>
      <w:r>
        <w:rPr>
          <w:rFonts w:ascii="Times New Roman" w:hAnsi="Times New Roman" w:cs="Times New Roman"/>
          <w:sz w:val="28"/>
          <w:szCs w:val="28"/>
        </w:rPr>
        <w:t>о</w:t>
      </w:r>
      <w:r w:rsidRPr="000E75FE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E75F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 по</w:t>
      </w:r>
      <w:r w:rsidRPr="000E75FE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75FE">
        <w:rPr>
          <w:rFonts w:ascii="Times New Roman" w:hAnsi="Times New Roman" w:cs="Times New Roman"/>
          <w:sz w:val="28"/>
          <w:szCs w:val="28"/>
        </w:rPr>
        <w:t xml:space="preserve"> территорий лечебно-оздоровительными местностями, курортами республиканского значения,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0E75F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5FE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5FE">
        <w:rPr>
          <w:rFonts w:ascii="Times New Roman" w:hAnsi="Times New Roman" w:cs="Times New Roman"/>
          <w:sz w:val="28"/>
          <w:szCs w:val="28"/>
        </w:rPr>
        <w:t xml:space="preserve"> реестра лечебно-оздоровительных местн</w:t>
      </w:r>
      <w:r w:rsidRPr="000E75FE">
        <w:rPr>
          <w:rFonts w:ascii="Times New Roman" w:hAnsi="Times New Roman" w:cs="Times New Roman"/>
          <w:sz w:val="28"/>
          <w:szCs w:val="28"/>
        </w:rPr>
        <w:t>о</w:t>
      </w:r>
      <w:r w:rsidRPr="000E75FE">
        <w:rPr>
          <w:rFonts w:ascii="Times New Roman" w:hAnsi="Times New Roman" w:cs="Times New Roman"/>
          <w:sz w:val="28"/>
          <w:szCs w:val="28"/>
        </w:rPr>
        <w:t>стей и курортов республиканского значения.</w:t>
      </w:r>
    </w:p>
    <w:bookmarkEnd w:id="0"/>
    <w:p w:rsidR="005A0A0A" w:rsidRPr="009C66C3" w:rsidRDefault="005A0A0A" w:rsidP="005A0A0A">
      <w:pPr>
        <w:pStyle w:val="ConsPlusNormal"/>
        <w:widowControl w:val="0"/>
        <w:numPr>
          <w:ilvl w:val="0"/>
          <w:numId w:val="24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иные установленные Федеральным </w:t>
      </w:r>
      <w:hyperlink r:id="rId8" w:history="1">
        <w:r w:rsidRPr="00A94E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66C3">
        <w:rPr>
          <w:rFonts w:ascii="Times New Roman" w:hAnsi="Times New Roman" w:cs="Times New Roman"/>
          <w:sz w:val="28"/>
          <w:szCs w:val="28"/>
        </w:rPr>
        <w:t>, другими федерал</w:t>
      </w:r>
      <w:r w:rsidRPr="009C66C3">
        <w:rPr>
          <w:rFonts w:ascii="Times New Roman" w:hAnsi="Times New Roman" w:cs="Times New Roman"/>
          <w:sz w:val="28"/>
          <w:szCs w:val="28"/>
        </w:rPr>
        <w:t>ь</w:t>
      </w:r>
      <w:r w:rsidRPr="009C66C3">
        <w:rPr>
          <w:rFonts w:ascii="Times New Roman" w:hAnsi="Times New Roman" w:cs="Times New Roman"/>
          <w:sz w:val="28"/>
          <w:szCs w:val="28"/>
        </w:rPr>
        <w:t>ными законами полномочия.</w:t>
      </w:r>
    </w:p>
    <w:p w:rsidR="005A0A0A" w:rsidRPr="009C66C3" w:rsidRDefault="005A0A0A" w:rsidP="005A0A0A">
      <w:pPr>
        <w:pStyle w:val="ConsPlusNormal"/>
        <w:widowControl w:val="0"/>
        <w:numPr>
          <w:ilvl w:val="0"/>
          <w:numId w:val="23"/>
        </w:numPr>
        <w:adjustRightInd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исполнительный о</w:t>
      </w:r>
      <w:r w:rsidRPr="009C66C3">
        <w:rPr>
          <w:rFonts w:ascii="Times New Roman" w:hAnsi="Times New Roman" w:cs="Times New Roman"/>
          <w:sz w:val="28"/>
          <w:szCs w:val="28"/>
        </w:rPr>
        <w:t>рган государственной вл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сти Республики Бурятия в сфере туризма вправе: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участвовать в реализации государственной политики в сфере туризма;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участвовать в реализации стратегий развития туризма, государстве</w:t>
      </w:r>
      <w:r w:rsidRPr="009C66C3">
        <w:rPr>
          <w:rFonts w:ascii="Times New Roman" w:hAnsi="Times New Roman" w:cs="Times New Roman"/>
          <w:sz w:val="28"/>
          <w:szCs w:val="28"/>
        </w:rPr>
        <w:t>н</w:t>
      </w:r>
      <w:r w:rsidRPr="009C66C3">
        <w:rPr>
          <w:rFonts w:ascii="Times New Roman" w:hAnsi="Times New Roman" w:cs="Times New Roman"/>
          <w:sz w:val="28"/>
          <w:szCs w:val="28"/>
        </w:rPr>
        <w:t>ных программ Российской Федерации, федеральных целевых и иных пр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грамм развития туризма;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международных меропри</w:t>
      </w:r>
      <w:r w:rsidRPr="009C66C3">
        <w:rPr>
          <w:rFonts w:ascii="Times New Roman" w:hAnsi="Times New Roman" w:cs="Times New Roman"/>
          <w:sz w:val="28"/>
          <w:szCs w:val="28"/>
        </w:rPr>
        <w:t>я</w:t>
      </w:r>
      <w:r w:rsidRPr="009C66C3">
        <w:rPr>
          <w:rFonts w:ascii="Times New Roman" w:hAnsi="Times New Roman" w:cs="Times New Roman"/>
          <w:sz w:val="28"/>
          <w:szCs w:val="28"/>
        </w:rPr>
        <w:t>тий в сфере туризма, мероприятий в сфере туризма на всероссийском и межрегиональном уровне;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участвовать в организации профессионального обучения по програ</w:t>
      </w:r>
      <w:r w:rsidRPr="009C66C3">
        <w:rPr>
          <w:rFonts w:ascii="Times New Roman" w:hAnsi="Times New Roman" w:cs="Times New Roman"/>
          <w:sz w:val="28"/>
          <w:szCs w:val="28"/>
        </w:rPr>
        <w:t>м</w:t>
      </w:r>
      <w:r w:rsidRPr="009C66C3">
        <w:rPr>
          <w:rFonts w:ascii="Times New Roman" w:hAnsi="Times New Roman" w:cs="Times New Roman"/>
          <w:sz w:val="28"/>
          <w:szCs w:val="28"/>
        </w:rPr>
        <w:t>мам подготовки специалистов в сфере туризма в соответствии с законод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участвовать в организации проведения научных исследований в сфере туризма;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ризма, защиты прав и законных интересов туристов;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определении приоритетных направлений ра</w:t>
      </w:r>
      <w:r w:rsidRPr="009C66C3">
        <w:rPr>
          <w:rFonts w:ascii="Times New Roman" w:hAnsi="Times New Roman" w:cs="Times New Roman"/>
          <w:sz w:val="28"/>
          <w:szCs w:val="28"/>
        </w:rPr>
        <w:t>з</w:t>
      </w:r>
      <w:r w:rsidRPr="009C66C3">
        <w:rPr>
          <w:rFonts w:ascii="Times New Roman" w:hAnsi="Times New Roman" w:cs="Times New Roman"/>
          <w:sz w:val="28"/>
          <w:szCs w:val="28"/>
        </w:rPr>
        <w:t>вития туризма, в том числе путем поддержки развития объектов турис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ской индустрии на территориях муниципальных образований.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66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9C66C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Бурятия</w:t>
      </w:r>
      <w:r w:rsidRPr="009C66C3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развития туризма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4D2313" w:rsidRDefault="005A0A0A" w:rsidP="005A0A0A">
      <w:pPr>
        <w:pStyle w:val="af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2313">
        <w:rPr>
          <w:sz w:val="28"/>
          <w:szCs w:val="28"/>
        </w:rPr>
        <w:t>В целях создания условий для развития туризма органы мес</w:t>
      </w:r>
      <w:r w:rsidRPr="004D2313">
        <w:rPr>
          <w:sz w:val="28"/>
          <w:szCs w:val="28"/>
        </w:rPr>
        <w:t>т</w:t>
      </w:r>
      <w:r w:rsidRPr="004D2313">
        <w:rPr>
          <w:sz w:val="28"/>
          <w:szCs w:val="28"/>
        </w:rPr>
        <w:t xml:space="preserve">ного самоуправления в </w:t>
      </w:r>
      <w:r>
        <w:rPr>
          <w:sz w:val="28"/>
          <w:szCs w:val="28"/>
        </w:rPr>
        <w:t>Республике Бурятия</w:t>
      </w:r>
      <w:r w:rsidRPr="004D2313">
        <w:rPr>
          <w:sz w:val="28"/>
          <w:szCs w:val="28"/>
        </w:rPr>
        <w:t xml:space="preserve"> вправе осуществлять следу</w:t>
      </w:r>
      <w:r w:rsidRPr="004D2313">
        <w:rPr>
          <w:sz w:val="28"/>
          <w:szCs w:val="28"/>
        </w:rPr>
        <w:t>ю</w:t>
      </w:r>
      <w:r w:rsidRPr="004D2313">
        <w:rPr>
          <w:sz w:val="28"/>
          <w:szCs w:val="28"/>
        </w:rPr>
        <w:t>щие полномочия: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1) принятие муниципальных правовых актов по вопросам развития туризма;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 xml:space="preserve">2) подготовка предложений по проектам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4D2313">
        <w:rPr>
          <w:rFonts w:ascii="Times New Roman" w:hAnsi="Times New Roman" w:cs="Times New Roman"/>
          <w:sz w:val="28"/>
          <w:szCs w:val="28"/>
        </w:rPr>
        <w:t>, регулирующих вопросы в сфере туризма;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3) разработка и организация выполнения муниципальных программ, направленных на развитие туризма;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4) обустройство туристских маршрутов и объектов туристского пок</w:t>
      </w:r>
      <w:r w:rsidRPr="004D2313">
        <w:rPr>
          <w:rFonts w:ascii="Times New Roman" w:hAnsi="Times New Roman" w:cs="Times New Roman"/>
          <w:sz w:val="28"/>
          <w:szCs w:val="28"/>
        </w:rPr>
        <w:t>а</w:t>
      </w:r>
      <w:r w:rsidRPr="004D2313">
        <w:rPr>
          <w:rFonts w:ascii="Times New Roman" w:hAnsi="Times New Roman" w:cs="Times New Roman"/>
          <w:sz w:val="28"/>
          <w:szCs w:val="28"/>
        </w:rPr>
        <w:t>за;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2313">
        <w:rPr>
          <w:rFonts w:ascii="Times New Roman" w:hAnsi="Times New Roman" w:cs="Times New Roman"/>
          <w:sz w:val="28"/>
          <w:szCs w:val="28"/>
        </w:rPr>
        <w:t>) обеспечение условий доступности для инвалидов туристских р</w:t>
      </w:r>
      <w:r w:rsidRPr="004D2313">
        <w:rPr>
          <w:rFonts w:ascii="Times New Roman" w:hAnsi="Times New Roman" w:cs="Times New Roman"/>
          <w:sz w:val="28"/>
          <w:szCs w:val="28"/>
        </w:rPr>
        <w:t>е</w:t>
      </w:r>
      <w:r w:rsidRPr="004D2313">
        <w:rPr>
          <w:rFonts w:ascii="Times New Roman" w:hAnsi="Times New Roman" w:cs="Times New Roman"/>
          <w:sz w:val="28"/>
          <w:szCs w:val="28"/>
        </w:rPr>
        <w:t>сурсов;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2313">
        <w:rPr>
          <w:rFonts w:ascii="Times New Roman" w:hAnsi="Times New Roman" w:cs="Times New Roman"/>
          <w:sz w:val="28"/>
          <w:szCs w:val="28"/>
        </w:rPr>
        <w:t>) решение иных вопросов, направленных на создание условий для развития туризма.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 xml:space="preserve">К правам органов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Республике Бурятия</w:t>
      </w:r>
      <w:r w:rsidRPr="004D2313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развития туризма относятся: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1) реализация мер по развитию приоритетных направлений развития туризма на территориях муниципальных образований, в том числе вну</w:t>
      </w:r>
      <w:r w:rsidRPr="004D2313">
        <w:rPr>
          <w:rFonts w:ascii="Times New Roman" w:hAnsi="Times New Roman" w:cs="Times New Roman"/>
          <w:sz w:val="28"/>
          <w:szCs w:val="28"/>
        </w:rPr>
        <w:t>т</w:t>
      </w:r>
      <w:r w:rsidRPr="004D2313">
        <w:rPr>
          <w:rFonts w:ascii="Times New Roman" w:hAnsi="Times New Roman" w:cs="Times New Roman"/>
          <w:sz w:val="28"/>
          <w:szCs w:val="28"/>
        </w:rPr>
        <w:t>реннего туризма, въездного туризма, социального туризма, детского т</w:t>
      </w:r>
      <w:r w:rsidRPr="004D2313">
        <w:rPr>
          <w:rFonts w:ascii="Times New Roman" w:hAnsi="Times New Roman" w:cs="Times New Roman"/>
          <w:sz w:val="28"/>
          <w:szCs w:val="28"/>
        </w:rPr>
        <w:t>у</w:t>
      </w:r>
      <w:r w:rsidRPr="004D2313">
        <w:rPr>
          <w:rFonts w:ascii="Times New Roman" w:hAnsi="Times New Roman" w:cs="Times New Roman"/>
          <w:sz w:val="28"/>
          <w:szCs w:val="28"/>
        </w:rPr>
        <w:t>ризма, самодеятельного туризма и аграрного туризма;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2) содействие созданию благоприятных условий для беспрепятстве</w:t>
      </w:r>
      <w:r w:rsidRPr="004D2313">
        <w:rPr>
          <w:rFonts w:ascii="Times New Roman" w:hAnsi="Times New Roman" w:cs="Times New Roman"/>
          <w:sz w:val="28"/>
          <w:szCs w:val="28"/>
        </w:rPr>
        <w:t>н</w:t>
      </w:r>
      <w:r w:rsidRPr="004D2313">
        <w:rPr>
          <w:rFonts w:ascii="Times New Roman" w:hAnsi="Times New Roman" w:cs="Times New Roman"/>
          <w:sz w:val="28"/>
          <w:szCs w:val="28"/>
        </w:rPr>
        <w:t>ного доступа туристов (экскурсантов) к туристским ресурсам, находящи</w:t>
      </w:r>
      <w:r w:rsidRPr="004D2313">
        <w:rPr>
          <w:rFonts w:ascii="Times New Roman" w:hAnsi="Times New Roman" w:cs="Times New Roman"/>
          <w:sz w:val="28"/>
          <w:szCs w:val="28"/>
        </w:rPr>
        <w:t>м</w:t>
      </w:r>
      <w:r w:rsidRPr="004D2313">
        <w:rPr>
          <w:rFonts w:ascii="Times New Roman" w:hAnsi="Times New Roman" w:cs="Times New Roman"/>
          <w:sz w:val="28"/>
          <w:szCs w:val="28"/>
        </w:rPr>
        <w:t>ся на территориях муниципальных образований, и средствам связи, а также получения медицинской, правовой и иных видов неотложной помощи;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в сфере туризма на мун</w:t>
      </w:r>
      <w:r w:rsidRPr="004D2313">
        <w:rPr>
          <w:rFonts w:ascii="Times New Roman" w:hAnsi="Times New Roman" w:cs="Times New Roman"/>
          <w:sz w:val="28"/>
          <w:szCs w:val="28"/>
        </w:rPr>
        <w:t>и</w:t>
      </w:r>
      <w:r w:rsidRPr="004D2313">
        <w:rPr>
          <w:rFonts w:ascii="Times New Roman" w:hAnsi="Times New Roman" w:cs="Times New Roman"/>
          <w:sz w:val="28"/>
          <w:szCs w:val="28"/>
        </w:rPr>
        <w:t>ципальном уровне;</w:t>
      </w:r>
    </w:p>
    <w:p w:rsidR="005A0A0A" w:rsidRPr="004D2313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4) участие в организации и проведении международных мероприятий в сфере туризма, мероприятий в сфере туризма на всероссийском, межр</w:t>
      </w:r>
      <w:r w:rsidRPr="004D2313">
        <w:rPr>
          <w:rFonts w:ascii="Times New Roman" w:hAnsi="Times New Roman" w:cs="Times New Roman"/>
          <w:sz w:val="28"/>
          <w:szCs w:val="28"/>
        </w:rPr>
        <w:t>е</w:t>
      </w:r>
      <w:r w:rsidRPr="004D2313">
        <w:rPr>
          <w:rFonts w:ascii="Times New Roman" w:hAnsi="Times New Roman" w:cs="Times New Roman"/>
          <w:sz w:val="28"/>
          <w:szCs w:val="28"/>
        </w:rPr>
        <w:t>гиональном, региональном и межмуниципальном уровне;</w:t>
      </w:r>
    </w:p>
    <w:p w:rsidR="005A0A0A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13">
        <w:rPr>
          <w:rFonts w:ascii="Times New Roman" w:hAnsi="Times New Roman" w:cs="Times New Roman"/>
          <w:sz w:val="28"/>
          <w:szCs w:val="28"/>
        </w:rPr>
        <w:t>5) содействие в создании и функционировании туристских информ</w:t>
      </w:r>
      <w:r w:rsidRPr="004D2313">
        <w:rPr>
          <w:rFonts w:ascii="Times New Roman" w:hAnsi="Times New Roman" w:cs="Times New Roman"/>
          <w:sz w:val="28"/>
          <w:szCs w:val="28"/>
        </w:rPr>
        <w:t>а</w:t>
      </w:r>
      <w:r w:rsidRPr="004D2313">
        <w:rPr>
          <w:rFonts w:ascii="Times New Roman" w:hAnsi="Times New Roman" w:cs="Times New Roman"/>
          <w:sz w:val="28"/>
          <w:szCs w:val="28"/>
        </w:rPr>
        <w:t>ционных центров на территориях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CC6">
        <w:rPr>
          <w:rFonts w:ascii="Times New Roman" w:hAnsi="Times New Roman" w:cs="Times New Roman"/>
          <w:sz w:val="28"/>
          <w:szCs w:val="28"/>
        </w:rPr>
        <w:t>.</w:t>
      </w:r>
    </w:p>
    <w:p w:rsidR="005A0A0A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Главу 4 изложить в следующей редакции: </w:t>
      </w:r>
    </w:p>
    <w:p w:rsidR="005A0A0A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Title"/>
        <w:jc w:val="center"/>
        <w:outlineLvl w:val="0"/>
      </w:pPr>
      <w:r>
        <w:t>«</w:t>
      </w:r>
      <w:r w:rsidRPr="009C66C3">
        <w:t xml:space="preserve">Глава IV. </w:t>
      </w:r>
      <w:r>
        <w:t xml:space="preserve">ПРАВА И ОБЯЗАННОСТИ ТУРИСТА В РЕСПУБЛИКЕ БУРЯТИЯ. БЕЗОПАСНОСТЬ ТУРИЗМА. </w:t>
      </w:r>
    </w:p>
    <w:p w:rsidR="005A0A0A" w:rsidRDefault="005A0A0A" w:rsidP="005A0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</w:t>
      </w:r>
      <w:r w:rsidRPr="00955DAD">
        <w:rPr>
          <w:rFonts w:ascii="Times New Roman" w:hAnsi="Times New Roman" w:cs="Times New Roman"/>
          <w:sz w:val="28"/>
          <w:szCs w:val="28"/>
        </w:rPr>
        <w:t xml:space="preserve">рава и обязанности туриста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5DAD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5DAD">
        <w:rPr>
          <w:rFonts w:ascii="Times New Roman" w:hAnsi="Times New Roman" w:cs="Times New Roman"/>
          <w:sz w:val="28"/>
          <w:szCs w:val="28"/>
        </w:rPr>
        <w:t>урятия.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A0A0A" w:rsidRDefault="005A0A0A" w:rsidP="005A0A0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7E98">
        <w:rPr>
          <w:sz w:val="28"/>
          <w:szCs w:val="28"/>
        </w:rPr>
        <w:lastRenderedPageBreak/>
        <w:t>Права и обязанности туриста определяются в соответствии с закон</w:t>
      </w:r>
      <w:r w:rsidRPr="00167E98">
        <w:rPr>
          <w:sz w:val="28"/>
          <w:szCs w:val="28"/>
        </w:rPr>
        <w:t>о</w:t>
      </w:r>
      <w:r w:rsidRPr="00167E98">
        <w:rPr>
          <w:sz w:val="28"/>
          <w:szCs w:val="28"/>
        </w:rPr>
        <w:t>дательством Российской Федерации.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66C3">
        <w:rPr>
          <w:rFonts w:ascii="Times New Roman" w:hAnsi="Times New Roman" w:cs="Times New Roman"/>
          <w:sz w:val="28"/>
          <w:szCs w:val="28"/>
        </w:rPr>
        <w:t>. Обеспечение безопасности туристов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Уполномоченный и</w:t>
      </w:r>
      <w:r w:rsidRPr="009C66C3">
        <w:rPr>
          <w:rFonts w:ascii="Times New Roman" w:hAnsi="Times New Roman" w:cs="Times New Roman"/>
          <w:sz w:val="28"/>
          <w:szCs w:val="28"/>
        </w:rPr>
        <w:t>сполнительный орган государственной власти Республики Бурятия в сфере туризма информирует всех участников тур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стской деятельности об угрозе безопасности туристов (экскурсантов) на территории Республики Бурятия, в том числе путем опубликования соо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ветствующих сообщений в государственных средствах массовой информ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2. Средства массовой информации, учредителями (соучредителями) которых являются государственные органы или органы местного сам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управления в Республике Бурятия, незамедлительно и безвозмездно пр</w:t>
      </w:r>
      <w:r w:rsidRPr="009C66C3">
        <w:rPr>
          <w:rFonts w:ascii="Times New Roman" w:hAnsi="Times New Roman" w:cs="Times New Roman"/>
          <w:sz w:val="28"/>
          <w:szCs w:val="28"/>
        </w:rPr>
        <w:t>е</w:t>
      </w:r>
      <w:r w:rsidRPr="009C66C3">
        <w:rPr>
          <w:rFonts w:ascii="Times New Roman" w:hAnsi="Times New Roman" w:cs="Times New Roman"/>
          <w:sz w:val="28"/>
          <w:szCs w:val="28"/>
        </w:rPr>
        <w:t>доставляют исполнительному органу государственной власти Республики Бурятия в сфере туризма возможность публиковать информацию об усл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виях оказания помощи туристам (экскурсантам) и угрозе безопасности т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ристов (экскурсантов) на территории Республики Бурятия.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3. Туроператоры и турагенты, организации, осуществляющие экску</w:t>
      </w:r>
      <w:r w:rsidRPr="009C66C3">
        <w:rPr>
          <w:rFonts w:ascii="Times New Roman" w:hAnsi="Times New Roman" w:cs="Times New Roman"/>
          <w:sz w:val="28"/>
          <w:szCs w:val="28"/>
        </w:rPr>
        <w:t>р</w:t>
      </w:r>
      <w:r w:rsidRPr="009C66C3">
        <w:rPr>
          <w:rFonts w:ascii="Times New Roman" w:hAnsi="Times New Roman" w:cs="Times New Roman"/>
          <w:sz w:val="28"/>
          <w:szCs w:val="28"/>
        </w:rPr>
        <w:t>сионное обслуживание, обязаны незамедлительно информировать испо</w:t>
      </w:r>
      <w:r w:rsidRPr="009C66C3">
        <w:rPr>
          <w:rFonts w:ascii="Times New Roman" w:hAnsi="Times New Roman" w:cs="Times New Roman"/>
          <w:sz w:val="28"/>
          <w:szCs w:val="28"/>
        </w:rPr>
        <w:t>л</w:t>
      </w:r>
      <w:r w:rsidRPr="009C66C3">
        <w:rPr>
          <w:rFonts w:ascii="Times New Roman" w:hAnsi="Times New Roman" w:cs="Times New Roman"/>
          <w:sz w:val="28"/>
          <w:szCs w:val="28"/>
        </w:rPr>
        <w:t>нительный орган государственной власти Республики Бурятия в сфере т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ризма, органы местного самоуправления, специализированные службы по обеспечению безопасности туризма и заинтересованных лиц о чрезвыча</w:t>
      </w:r>
      <w:r w:rsidRPr="009C66C3">
        <w:rPr>
          <w:rFonts w:ascii="Times New Roman" w:hAnsi="Times New Roman" w:cs="Times New Roman"/>
          <w:sz w:val="28"/>
          <w:szCs w:val="28"/>
        </w:rPr>
        <w:t>й</w:t>
      </w:r>
      <w:r w:rsidRPr="009C66C3">
        <w:rPr>
          <w:rFonts w:ascii="Times New Roman" w:hAnsi="Times New Roman" w:cs="Times New Roman"/>
          <w:sz w:val="28"/>
          <w:szCs w:val="28"/>
        </w:rPr>
        <w:t>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на территории Республики Б</w:t>
      </w:r>
      <w:r w:rsidRPr="009C66C3">
        <w:rPr>
          <w:rFonts w:ascii="Times New Roman" w:hAnsi="Times New Roman" w:cs="Times New Roman"/>
          <w:sz w:val="28"/>
          <w:szCs w:val="28"/>
        </w:rPr>
        <w:t>у</w:t>
      </w:r>
      <w:r w:rsidRPr="009C66C3">
        <w:rPr>
          <w:rFonts w:ascii="Times New Roman" w:hAnsi="Times New Roman" w:cs="Times New Roman"/>
          <w:sz w:val="28"/>
          <w:szCs w:val="28"/>
        </w:rPr>
        <w:t>рятия.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4. Самодеятельные и иные туристские группы и туристы, соверша</w:t>
      </w:r>
      <w:r w:rsidRPr="009C66C3">
        <w:rPr>
          <w:rFonts w:ascii="Times New Roman" w:hAnsi="Times New Roman" w:cs="Times New Roman"/>
          <w:sz w:val="28"/>
          <w:szCs w:val="28"/>
        </w:rPr>
        <w:t>ю</w:t>
      </w:r>
      <w:r w:rsidRPr="009C66C3">
        <w:rPr>
          <w:rFonts w:ascii="Times New Roman" w:hAnsi="Times New Roman" w:cs="Times New Roman"/>
          <w:sz w:val="28"/>
          <w:szCs w:val="28"/>
        </w:rPr>
        <w:t>щие путешествия с активными способами передвижения в условиях пр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родной среды, подлежат обязательной регистрации в поисково-спасательной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9C66C3">
        <w:rPr>
          <w:rFonts w:ascii="Times New Roman" w:hAnsi="Times New Roman" w:cs="Times New Roman"/>
          <w:sz w:val="28"/>
          <w:szCs w:val="28"/>
        </w:rPr>
        <w:t xml:space="preserve"> по делам гражданской об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роны, чрезвычайным ситуациям и ликвидации последствий стихийных бедствий по Республике Бурятия.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5. Оказание необходимой помощи туристам, терпящим бедствие в пределах территории Республики Бурятия, осуществляется специализир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ванными службами, определяемыми Правительством Российской Федер</w:t>
      </w:r>
      <w:r w:rsidRPr="009C66C3">
        <w:rPr>
          <w:rFonts w:ascii="Times New Roman" w:hAnsi="Times New Roman" w:cs="Times New Roman"/>
          <w:sz w:val="28"/>
          <w:szCs w:val="28"/>
        </w:rPr>
        <w:t>а</w:t>
      </w:r>
      <w:r w:rsidRPr="009C66C3">
        <w:rPr>
          <w:rFonts w:ascii="Times New Roman" w:hAnsi="Times New Roman" w:cs="Times New Roman"/>
          <w:sz w:val="28"/>
          <w:szCs w:val="28"/>
        </w:rPr>
        <w:t>ции и Республики Бурятия.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6. Состав сил и средств постоянной готовности территориальной по</w:t>
      </w:r>
      <w:r w:rsidRPr="009C66C3">
        <w:rPr>
          <w:rFonts w:ascii="Times New Roman" w:hAnsi="Times New Roman" w:cs="Times New Roman"/>
          <w:sz w:val="28"/>
          <w:szCs w:val="28"/>
        </w:rPr>
        <w:t>д</w:t>
      </w:r>
      <w:r w:rsidRPr="009C66C3">
        <w:rPr>
          <w:rFonts w:ascii="Times New Roman" w:hAnsi="Times New Roman" w:cs="Times New Roman"/>
          <w:sz w:val="28"/>
          <w:szCs w:val="28"/>
        </w:rPr>
        <w:t>системы единой государственной системы предупреждения и ликвидации чрезвычайных ситуаций, используемых при оказании необходимой пом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щи туристам, терпящим бедствие в пределах территории Республики Бур</w:t>
      </w:r>
      <w:r w:rsidRPr="009C66C3">
        <w:rPr>
          <w:rFonts w:ascii="Times New Roman" w:hAnsi="Times New Roman" w:cs="Times New Roman"/>
          <w:sz w:val="28"/>
          <w:szCs w:val="28"/>
        </w:rPr>
        <w:t>я</w:t>
      </w:r>
      <w:r w:rsidRPr="009C66C3">
        <w:rPr>
          <w:rFonts w:ascii="Times New Roman" w:hAnsi="Times New Roman" w:cs="Times New Roman"/>
          <w:sz w:val="28"/>
          <w:szCs w:val="28"/>
        </w:rPr>
        <w:lastRenderedPageBreak/>
        <w:t>тия, определяется в соответствии с инструкциями и нормативами Мин</w:t>
      </w:r>
      <w:r w:rsidRPr="009C66C3">
        <w:rPr>
          <w:rFonts w:ascii="Times New Roman" w:hAnsi="Times New Roman" w:cs="Times New Roman"/>
          <w:sz w:val="28"/>
          <w:szCs w:val="28"/>
        </w:rPr>
        <w:t>и</w:t>
      </w:r>
      <w:r w:rsidRPr="009C66C3">
        <w:rPr>
          <w:rFonts w:ascii="Times New Roman" w:hAnsi="Times New Roman" w:cs="Times New Roman"/>
          <w:sz w:val="28"/>
          <w:szCs w:val="28"/>
        </w:rPr>
        <w:t>стерства по чрезвычайным ситуациям Российской Федерации.</w:t>
      </w:r>
    </w:p>
    <w:p w:rsidR="005A0A0A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7. На территории Республики Бурятия могут создаваться негосударс</w:t>
      </w:r>
      <w:r w:rsidRPr="009C66C3">
        <w:rPr>
          <w:rFonts w:ascii="Times New Roman" w:hAnsi="Times New Roman" w:cs="Times New Roman"/>
          <w:sz w:val="28"/>
          <w:szCs w:val="28"/>
        </w:rPr>
        <w:t>т</w:t>
      </w:r>
      <w:r w:rsidRPr="009C66C3">
        <w:rPr>
          <w:rFonts w:ascii="Times New Roman" w:hAnsi="Times New Roman" w:cs="Times New Roman"/>
          <w:sz w:val="28"/>
          <w:szCs w:val="28"/>
        </w:rPr>
        <w:t>венные и муниципальные спасательные формирования, деятельность кот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рых поддерживается органами государственной власти и местного сам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управления.</w:t>
      </w:r>
    </w:p>
    <w:p w:rsidR="005A0A0A" w:rsidRPr="009C66C3" w:rsidRDefault="005A0A0A" w:rsidP="005A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целью обеспечения безопасности туристов на территории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Бурятия уполномоченным исполнительным органом </w:t>
      </w:r>
      <w:r w:rsidRPr="009C66C3">
        <w:rPr>
          <w:rFonts w:ascii="Times New Roman" w:hAnsi="Times New Roman" w:cs="Times New Roman"/>
          <w:sz w:val="28"/>
          <w:szCs w:val="28"/>
        </w:rPr>
        <w:t>государственной власти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порядок разработки и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паспорта маршрута, в том числе маршрута повышенной опасности. 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6C3">
        <w:rPr>
          <w:rFonts w:ascii="Times New Roman" w:hAnsi="Times New Roman" w:cs="Times New Roman"/>
          <w:sz w:val="28"/>
          <w:szCs w:val="28"/>
        </w:rPr>
        <w:t>. Страхование при осуществлении туристской деятельности в Республике Бурятия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Страхование при осуществлении туристской деятельности определ</w:t>
      </w:r>
      <w:r w:rsidRPr="009C66C3">
        <w:rPr>
          <w:rFonts w:ascii="Times New Roman" w:hAnsi="Times New Roman" w:cs="Times New Roman"/>
          <w:sz w:val="28"/>
          <w:szCs w:val="28"/>
        </w:rPr>
        <w:t>я</w:t>
      </w:r>
      <w:r w:rsidRPr="009C66C3">
        <w:rPr>
          <w:rFonts w:ascii="Times New Roman" w:hAnsi="Times New Roman" w:cs="Times New Roman"/>
          <w:sz w:val="28"/>
          <w:szCs w:val="28"/>
        </w:rPr>
        <w:t>ется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Главу 5 изложить в следующей редакции: 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Default="005A0A0A" w:rsidP="005A0A0A">
      <w:pPr>
        <w:pStyle w:val="ConsPlusTitle"/>
        <w:jc w:val="center"/>
        <w:outlineLvl w:val="0"/>
      </w:pPr>
      <w:r>
        <w:t>«</w:t>
      </w:r>
      <w:r w:rsidRPr="009C66C3">
        <w:t xml:space="preserve">Глава V. </w:t>
      </w:r>
      <w:r>
        <w:t xml:space="preserve">ТУРИСТСКИЕ РЕСУРСЫ РЕСПУБЛИКИ БУРЯТИЯ 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 xml:space="preserve">Статья </w:t>
      </w:r>
      <w:r>
        <w:rPr>
          <w:b w:val="0"/>
        </w:rPr>
        <w:t>13</w:t>
      </w:r>
      <w:r w:rsidRPr="00010332">
        <w:rPr>
          <w:b w:val="0"/>
        </w:rPr>
        <w:t xml:space="preserve">. Туристские ресурсы </w:t>
      </w:r>
      <w:r>
        <w:rPr>
          <w:b w:val="0"/>
        </w:rPr>
        <w:t>Республики Бурятия</w:t>
      </w:r>
    </w:p>
    <w:p w:rsidR="005A0A0A" w:rsidRPr="00010332" w:rsidRDefault="005A0A0A" w:rsidP="005A0A0A">
      <w:pPr>
        <w:pStyle w:val="ConsPlusTitle"/>
        <w:jc w:val="center"/>
        <w:outlineLvl w:val="0"/>
      </w:pP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 xml:space="preserve">1. Все туристские ресурсы </w:t>
      </w:r>
      <w:r>
        <w:rPr>
          <w:b w:val="0"/>
        </w:rPr>
        <w:t>Республики Бурятия</w:t>
      </w:r>
      <w:r w:rsidRPr="00010332">
        <w:rPr>
          <w:b w:val="0"/>
        </w:rPr>
        <w:t xml:space="preserve"> являются доступными для ознакомления и использования независимо от формы собственности, если отсутствуют установленные законом ограничения.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 xml:space="preserve">2. Охрана туристских ресурсов </w:t>
      </w:r>
      <w:r>
        <w:rPr>
          <w:b w:val="0"/>
        </w:rPr>
        <w:t>Республики Бурятия</w:t>
      </w:r>
      <w:r w:rsidRPr="00010332">
        <w:rPr>
          <w:b w:val="0"/>
        </w:rPr>
        <w:t xml:space="preserve"> проводится в с</w:t>
      </w:r>
      <w:r w:rsidRPr="00010332">
        <w:rPr>
          <w:b w:val="0"/>
        </w:rPr>
        <w:t>о</w:t>
      </w:r>
      <w:r w:rsidRPr="00010332">
        <w:rPr>
          <w:b w:val="0"/>
        </w:rPr>
        <w:t>ответствии с законодательством Российской Федерации.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>Статья 1</w:t>
      </w:r>
      <w:r>
        <w:rPr>
          <w:b w:val="0"/>
        </w:rPr>
        <w:t>4</w:t>
      </w:r>
      <w:r w:rsidRPr="00010332">
        <w:rPr>
          <w:b w:val="0"/>
        </w:rPr>
        <w:t>. Ограничение доступа к конкретным объектам туристского показа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>1. Уникальные объекты туристского показа, входящие в состав наци</w:t>
      </w:r>
      <w:r w:rsidRPr="00010332">
        <w:rPr>
          <w:b w:val="0"/>
        </w:rPr>
        <w:t>о</w:t>
      </w:r>
      <w:r w:rsidRPr="00010332">
        <w:rPr>
          <w:b w:val="0"/>
        </w:rPr>
        <w:t>нальных туристских ресурсов, могут находиться на особом режиме охр</w:t>
      </w:r>
      <w:r w:rsidRPr="00010332">
        <w:rPr>
          <w:b w:val="0"/>
        </w:rPr>
        <w:t>а</w:t>
      </w:r>
      <w:r w:rsidRPr="00010332">
        <w:rPr>
          <w:b w:val="0"/>
        </w:rPr>
        <w:t>ны, ограничивающем доступ к ним.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>2. Ограничение доступа к природным объектам туристского показа определяется уровнем допустимой для данных объектов антропогенной нагрузки, не оказывающей негативного воздействия на конкретный объект. Степень ограничения доступа к данным объектам может изменяться в з</w:t>
      </w:r>
      <w:r w:rsidRPr="00010332">
        <w:rPr>
          <w:b w:val="0"/>
        </w:rPr>
        <w:t>а</w:t>
      </w:r>
      <w:r w:rsidRPr="00010332">
        <w:rPr>
          <w:b w:val="0"/>
        </w:rPr>
        <w:t>висимости от сезонных условий.</w:t>
      </w:r>
    </w:p>
    <w:p w:rsidR="005A0A0A" w:rsidRPr="00010332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t>3. Порядок и условия доступа к объектам туристского показа, нах</w:t>
      </w:r>
      <w:r w:rsidRPr="00010332">
        <w:rPr>
          <w:b w:val="0"/>
        </w:rPr>
        <w:t>о</w:t>
      </w:r>
      <w:r w:rsidRPr="00010332">
        <w:rPr>
          <w:b w:val="0"/>
        </w:rPr>
        <w:t>дящимся в пользовании общественных и конфессиональных организаций и связанных с отправлением религиозных обрядов, определяются данными организациями и согласуются с соответствующими органами государс</w:t>
      </w:r>
      <w:r w:rsidRPr="00010332">
        <w:rPr>
          <w:b w:val="0"/>
        </w:rPr>
        <w:t>т</w:t>
      </w:r>
      <w:r w:rsidRPr="00010332">
        <w:rPr>
          <w:b w:val="0"/>
        </w:rPr>
        <w:t>венной власти, если эти объекты находятся под охраной государства.</w:t>
      </w:r>
    </w:p>
    <w:p w:rsidR="005A0A0A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 w:rsidRPr="00010332">
        <w:rPr>
          <w:b w:val="0"/>
        </w:rPr>
        <w:lastRenderedPageBreak/>
        <w:t>4. Ограничение доступа к конкретным объектам туристского показа определяется соответствующими органами, в ведении которых они нах</w:t>
      </w:r>
      <w:r w:rsidRPr="00010332">
        <w:rPr>
          <w:b w:val="0"/>
        </w:rPr>
        <w:t>о</w:t>
      </w:r>
      <w:r w:rsidRPr="00010332">
        <w:rPr>
          <w:b w:val="0"/>
        </w:rPr>
        <w:t>дятся.</w:t>
      </w:r>
    </w:p>
    <w:p w:rsidR="005A0A0A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</w:p>
    <w:p w:rsidR="005A0A0A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Статья 15. </w:t>
      </w:r>
      <w:r w:rsidRPr="0015383D">
        <w:rPr>
          <w:b w:val="0"/>
        </w:rPr>
        <w:t>Организация туризма и отдыха в центральной экологич</w:t>
      </w:r>
      <w:r w:rsidRPr="0015383D">
        <w:rPr>
          <w:b w:val="0"/>
        </w:rPr>
        <w:t>е</w:t>
      </w:r>
      <w:r w:rsidRPr="0015383D">
        <w:rPr>
          <w:b w:val="0"/>
        </w:rPr>
        <w:t>ской зоне</w:t>
      </w:r>
      <w:r>
        <w:rPr>
          <w:b w:val="0"/>
        </w:rPr>
        <w:t xml:space="preserve"> Байкальской природной территории Республики Бурятия</w:t>
      </w:r>
    </w:p>
    <w:p w:rsidR="005A0A0A" w:rsidRDefault="005A0A0A" w:rsidP="005A0A0A">
      <w:pPr>
        <w:pStyle w:val="ConsPlusTitle"/>
        <w:ind w:firstLine="567"/>
        <w:jc w:val="both"/>
        <w:outlineLvl w:val="0"/>
        <w:rPr>
          <w:b w:val="0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Организация туризма и отдыха в центральной экологической зоне </w:t>
      </w:r>
      <w:r w:rsidRPr="0015383D">
        <w:rPr>
          <w:rFonts w:eastAsiaTheme="minorHAnsi"/>
          <w:sz w:val="28"/>
          <w:szCs w:val="28"/>
          <w:lang w:eastAsia="en-US"/>
        </w:rPr>
        <w:t>Байкальской природной территории Республики Бурятия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правилами, обеспечивающими соблюдение предельно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пустимых норм нагрузок на окружающую среду в центральной экологич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ской зоне.</w:t>
      </w:r>
    </w:p>
    <w:p w:rsidR="005A0A0A" w:rsidRPr="00010332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Правила организации туризма и отдыха в центральной экологич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ской зоне </w:t>
      </w:r>
      <w:r w:rsidRPr="0015383D">
        <w:rPr>
          <w:rFonts w:eastAsiaTheme="minorHAnsi"/>
          <w:sz w:val="28"/>
          <w:szCs w:val="28"/>
          <w:lang w:eastAsia="en-US"/>
        </w:rPr>
        <w:t>Байкальской природной территории Республики Бурятия</w:t>
      </w:r>
      <w:r>
        <w:rPr>
          <w:rFonts w:eastAsiaTheme="minorHAnsi"/>
          <w:sz w:val="28"/>
          <w:szCs w:val="28"/>
          <w:lang w:eastAsia="en-US"/>
        </w:rPr>
        <w:t xml:space="preserve"> утве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ждаются органами государственной власти Республики Бурятия</w:t>
      </w:r>
      <w:r w:rsidR="00EB4FAE">
        <w:rPr>
          <w:rFonts w:eastAsiaTheme="minorHAnsi"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»</w:t>
      </w:r>
      <w:r w:rsidR="00EB4FAE">
        <w:rPr>
          <w:b/>
          <w:sz w:val="28"/>
          <w:szCs w:val="28"/>
        </w:rPr>
        <w:t>.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Главу 6 изложить в следующей редакции:</w:t>
      </w:r>
    </w:p>
    <w:p w:rsidR="005A0A0A" w:rsidRDefault="005A0A0A" w:rsidP="005A0A0A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A0A" w:rsidRPr="00C3760F" w:rsidRDefault="005A0A0A" w:rsidP="005A0A0A">
      <w:pPr>
        <w:pStyle w:val="ConsPlusTitle"/>
        <w:jc w:val="center"/>
        <w:outlineLvl w:val="0"/>
      </w:pPr>
      <w:r>
        <w:t>«</w:t>
      </w:r>
      <w:bookmarkStart w:id="1" w:name="_GoBack"/>
      <w:r w:rsidRPr="009C66C3">
        <w:t>Глава V</w:t>
      </w:r>
      <w:r>
        <w:rPr>
          <w:lang w:val="en-US"/>
        </w:rPr>
        <w:t>I</w:t>
      </w:r>
      <w:r w:rsidRPr="009C66C3">
        <w:t xml:space="preserve">. </w:t>
      </w:r>
      <w:r>
        <w:t>ОРГАНИЗАЦИОННЫЕ ОСНОВЫ ТУРИСТСКОЙ ДЕЯТЕЛЬНОСТИ В РЕСПУБЛИКЕ БУРЯТИЯ</w:t>
      </w:r>
    </w:p>
    <w:p w:rsidR="005A0A0A" w:rsidRDefault="005A0A0A" w:rsidP="005A0A0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C66C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9C66C3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поддержка субъектов туристской индус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рии Республики Бурятия 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поддержка субъектов туристской индустрии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Бурятия осуществляется в рамках реализации государственных программ Республики Бурятия, направленных на развитие туризма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Республики Бурятия, а также иных нормативных правовых актов Республики Бурятия.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2. Государственная поддержка развития туристской индустрии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следующих формах: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грантов;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информационно-консультационного содействия;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привлечения инвестиций, в том числе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странных.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оказанием государственной поддержки субъектам туристской индустрии, указанной в </w:t>
      </w:r>
      <w:hyperlink w:anchor="Par1" w:history="1">
        <w:r w:rsidRPr="00C3760F">
          <w:rPr>
            <w:color w:val="000000" w:themeColor="text1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статьи, осуществляется за счет средств республиканского бюджета.</w:t>
      </w:r>
    </w:p>
    <w:p w:rsidR="005A0A0A" w:rsidRPr="00C3760F" w:rsidRDefault="005A0A0A" w:rsidP="005A0A0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16. Информационное обеспечение в сфере туризма </w:t>
      </w:r>
    </w:p>
    <w:p w:rsidR="005A0A0A" w:rsidRDefault="005A0A0A" w:rsidP="005A0A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708D3">
        <w:rPr>
          <w:rFonts w:ascii="Times New Roman" w:hAnsi="Times New Roman" w:cs="Times New Roman"/>
          <w:sz w:val="28"/>
          <w:szCs w:val="28"/>
        </w:rPr>
        <w:t>В целях участия в информационном обеспечении туризма и обесп</w:t>
      </w:r>
      <w:r w:rsidRPr="00C708D3">
        <w:rPr>
          <w:rFonts w:ascii="Times New Roman" w:hAnsi="Times New Roman" w:cs="Times New Roman"/>
          <w:sz w:val="28"/>
          <w:szCs w:val="28"/>
        </w:rPr>
        <w:t>е</w:t>
      </w:r>
      <w:r w:rsidRPr="00C708D3">
        <w:rPr>
          <w:rFonts w:ascii="Times New Roman" w:hAnsi="Times New Roman" w:cs="Times New Roman"/>
          <w:sz w:val="28"/>
          <w:szCs w:val="28"/>
        </w:rPr>
        <w:t xml:space="preserve">чения функционирования в Республике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C708D3">
        <w:rPr>
          <w:rFonts w:ascii="Times New Roman" w:hAnsi="Times New Roman" w:cs="Times New Roman"/>
          <w:sz w:val="28"/>
          <w:szCs w:val="28"/>
        </w:rPr>
        <w:t xml:space="preserve"> туристских информацио</w:t>
      </w:r>
      <w:r w:rsidRPr="00C708D3">
        <w:rPr>
          <w:rFonts w:ascii="Times New Roman" w:hAnsi="Times New Roman" w:cs="Times New Roman"/>
          <w:sz w:val="28"/>
          <w:szCs w:val="28"/>
        </w:rPr>
        <w:t>н</w:t>
      </w:r>
      <w:r w:rsidRPr="00C708D3">
        <w:rPr>
          <w:rFonts w:ascii="Times New Roman" w:hAnsi="Times New Roman" w:cs="Times New Roman"/>
          <w:sz w:val="28"/>
          <w:szCs w:val="28"/>
        </w:rPr>
        <w:t xml:space="preserve">ных центров уполномоченным органом ведется </w:t>
      </w:r>
      <w:r>
        <w:rPr>
          <w:rFonts w:ascii="Times New Roman" w:hAnsi="Times New Roman" w:cs="Times New Roman"/>
          <w:sz w:val="28"/>
          <w:szCs w:val="28"/>
        </w:rPr>
        <w:t>учет субъектов туристской деятельности</w:t>
      </w:r>
      <w:r w:rsidRPr="00C708D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C70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C3">
        <w:rPr>
          <w:rFonts w:ascii="Times New Roman" w:hAnsi="Times New Roman" w:cs="Times New Roman"/>
          <w:sz w:val="28"/>
          <w:szCs w:val="28"/>
        </w:rPr>
        <w:t>Учет субъектов туристской деятельн</w:t>
      </w:r>
      <w:r w:rsidRPr="009C66C3">
        <w:rPr>
          <w:rFonts w:ascii="Times New Roman" w:hAnsi="Times New Roman" w:cs="Times New Roman"/>
          <w:sz w:val="28"/>
          <w:szCs w:val="28"/>
        </w:rPr>
        <w:t>о</w:t>
      </w:r>
      <w:r w:rsidRPr="009C66C3">
        <w:rPr>
          <w:rFonts w:ascii="Times New Roman" w:hAnsi="Times New Roman" w:cs="Times New Roman"/>
          <w:sz w:val="28"/>
          <w:szCs w:val="28"/>
        </w:rPr>
        <w:t>сти на территории Республики Бурятия производится в порядке, устано</w:t>
      </w:r>
      <w:r w:rsidRPr="009C66C3">
        <w:rPr>
          <w:rFonts w:ascii="Times New Roman" w:hAnsi="Times New Roman" w:cs="Times New Roman"/>
          <w:sz w:val="28"/>
          <w:szCs w:val="28"/>
        </w:rPr>
        <w:t>в</w:t>
      </w:r>
      <w:r w:rsidRPr="009C66C3">
        <w:rPr>
          <w:rFonts w:ascii="Times New Roman" w:hAnsi="Times New Roman" w:cs="Times New Roman"/>
          <w:sz w:val="28"/>
          <w:szCs w:val="28"/>
        </w:rPr>
        <w:t>ленном Правительством Республики Бурятия.</w:t>
      </w:r>
    </w:p>
    <w:p w:rsidR="005A0A0A" w:rsidRDefault="005A0A0A" w:rsidP="005A0A0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субъектах туристской деятельности Республики Бурятия вносятся в реестр в соответствии с данными субъектов туристской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муниципальных образований.</w:t>
      </w:r>
    </w:p>
    <w:p w:rsidR="005A0A0A" w:rsidRDefault="005A0A0A" w:rsidP="005A0A0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Реестр размещается на официальном сайте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на.</w:t>
      </w:r>
    </w:p>
    <w:p w:rsidR="005A0A0A" w:rsidRPr="009C66C3" w:rsidRDefault="005A0A0A" w:rsidP="005A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17. Мониторинг состояния туристской индустрии и туристских ресурсов Республики Бурятия</w:t>
      </w:r>
    </w:p>
    <w:p w:rsidR="005A0A0A" w:rsidRDefault="005A0A0A" w:rsidP="005A0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целях анализа тенденций развития на территории Республики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рятия, а также оценки социально-экономического эффекта от реализации мер государственной поддержки субъектов туристской индустрии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Бурятия, уполномоченный орган осуществляет мониторинг состояния туристской индустрии.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целях рационального использования туристских ресурсов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Республики Бурятия, своевременного выявления изменений их состояния и предупреждения негативных последствий для безопасности туристов или туристских ресурсов Республики Бурятия уполномоченный орган осуществляет мониторинг состояния туристских ресурсов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Бурятия.</w:t>
      </w:r>
    </w:p>
    <w:p w:rsidR="005A0A0A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мониторинга состояния туристской индустрии Республики Бурятия и туристских ресурсов Республики Бурятия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Правительством Республики Бурятия.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C66C3">
        <w:rPr>
          <w:rFonts w:ascii="Times New Roman" w:hAnsi="Times New Roman" w:cs="Times New Roman"/>
          <w:sz w:val="28"/>
          <w:szCs w:val="28"/>
        </w:rPr>
        <w:t>. Формирование, продвижение и реализация туристского продукта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Pr="009C66C3" w:rsidRDefault="005A0A0A" w:rsidP="005A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C3">
        <w:rPr>
          <w:rFonts w:ascii="Times New Roman" w:hAnsi="Times New Roman" w:cs="Times New Roman"/>
          <w:sz w:val="28"/>
          <w:szCs w:val="28"/>
        </w:rPr>
        <w:t>Формирование, продвижение и реализация туристского продукта о</w:t>
      </w:r>
      <w:r w:rsidRPr="009C66C3">
        <w:rPr>
          <w:rFonts w:ascii="Times New Roman" w:hAnsi="Times New Roman" w:cs="Times New Roman"/>
          <w:sz w:val="28"/>
          <w:szCs w:val="28"/>
        </w:rPr>
        <w:t>п</w:t>
      </w:r>
      <w:r w:rsidRPr="009C66C3">
        <w:rPr>
          <w:rFonts w:ascii="Times New Roman" w:hAnsi="Times New Roman" w:cs="Times New Roman"/>
          <w:sz w:val="28"/>
          <w:szCs w:val="28"/>
        </w:rPr>
        <w:t>ределяются Федеральным законом.</w:t>
      </w:r>
    </w:p>
    <w:p w:rsidR="005A0A0A" w:rsidRPr="009C66C3" w:rsidRDefault="005A0A0A" w:rsidP="005A0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C66C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9C66C3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Сотрудничество с субъектами Российской Федерации в сфере туристской деятельности</w:t>
      </w:r>
    </w:p>
    <w:p w:rsidR="005A0A0A" w:rsidRDefault="005A0A0A" w:rsidP="005A0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государственной власти Республики Бурятия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вуют с соответствующими органами государственной власти субъектов Российской Федерации по вопросам развития туристской деятельности, </w:t>
      </w:r>
      <w:r>
        <w:rPr>
          <w:sz w:val="28"/>
          <w:szCs w:val="28"/>
        </w:rPr>
        <w:lastRenderedPageBreak/>
        <w:t>разрабатывают и реализуют совместные программы развития туристской деятельности.</w:t>
      </w:r>
    </w:p>
    <w:p w:rsidR="005A0A0A" w:rsidRPr="00B170C4" w:rsidRDefault="005A0A0A" w:rsidP="005A0A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целях развития туристской деятельности могут заключаться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между Республикой Бурятией и субъектами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сотрудничестве в сфере туристской деятельности.</w:t>
      </w:r>
      <w:r w:rsidRPr="00B170C4">
        <w:rPr>
          <w:sz w:val="28"/>
          <w:szCs w:val="28"/>
        </w:rPr>
        <w:t>»</w:t>
      </w:r>
    </w:p>
    <w:p w:rsidR="005A0A0A" w:rsidRDefault="005A0A0A" w:rsidP="005A0A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20. Осуществление международных связей в сфере туристской деятельности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Органы</w:t>
      </w:r>
      <w:r w:rsidRPr="00CA761D">
        <w:rPr>
          <w:sz w:val="28"/>
          <w:szCs w:val="28"/>
        </w:rPr>
        <w:t xml:space="preserve"> государственной власти </w:t>
      </w:r>
      <w:r>
        <w:rPr>
          <w:sz w:val="28"/>
          <w:szCs w:val="28"/>
        </w:rPr>
        <w:t>Республики Бурятия</w:t>
      </w:r>
      <w:r w:rsidRPr="00CA761D">
        <w:rPr>
          <w:sz w:val="28"/>
          <w:szCs w:val="28"/>
        </w:rPr>
        <w:t>, субъекты т</w:t>
      </w:r>
      <w:r w:rsidRPr="00CA761D">
        <w:rPr>
          <w:sz w:val="28"/>
          <w:szCs w:val="28"/>
        </w:rPr>
        <w:t>у</w:t>
      </w:r>
      <w:r w:rsidRPr="00CA761D">
        <w:rPr>
          <w:sz w:val="28"/>
          <w:szCs w:val="28"/>
        </w:rPr>
        <w:t>ристской деятельности принимают участие в деятельности междунаро</w:t>
      </w:r>
      <w:r w:rsidRPr="00CA761D">
        <w:rPr>
          <w:sz w:val="28"/>
          <w:szCs w:val="28"/>
        </w:rPr>
        <w:t>д</w:t>
      </w:r>
      <w:r w:rsidRPr="00CA761D">
        <w:rPr>
          <w:sz w:val="28"/>
          <w:szCs w:val="28"/>
        </w:rPr>
        <w:t>ных организаций в порядке, определенном законодательством Российской Федерации.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2. Органы исполнительной власти Республики Бурятия вправе: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- участвовать в организации и проведении международных меропри</w:t>
      </w:r>
      <w:r w:rsidRPr="00CA761D">
        <w:rPr>
          <w:sz w:val="28"/>
          <w:szCs w:val="28"/>
        </w:rPr>
        <w:t>я</w:t>
      </w:r>
      <w:r w:rsidRPr="00CA761D">
        <w:rPr>
          <w:sz w:val="28"/>
          <w:szCs w:val="28"/>
        </w:rPr>
        <w:t xml:space="preserve">тий в </w:t>
      </w:r>
      <w:r>
        <w:rPr>
          <w:sz w:val="28"/>
          <w:szCs w:val="28"/>
        </w:rPr>
        <w:t>с</w:t>
      </w:r>
      <w:r w:rsidRPr="00CA761D">
        <w:rPr>
          <w:sz w:val="28"/>
          <w:szCs w:val="28"/>
        </w:rPr>
        <w:t>фере туризма;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- участвовать в реализации международных программ развития тури</w:t>
      </w:r>
      <w:r w:rsidRPr="00CA761D">
        <w:rPr>
          <w:sz w:val="28"/>
          <w:szCs w:val="28"/>
        </w:rPr>
        <w:t>з</w:t>
      </w:r>
      <w:r w:rsidRPr="00CA761D">
        <w:rPr>
          <w:sz w:val="28"/>
          <w:szCs w:val="28"/>
        </w:rPr>
        <w:t>ма и туристской инфраструктуры;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- содействовать развитию международных и внешнеэкономических связей Республики Бурятия в сфере туризма.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3. Органы муниципальной власти Республики Бурятия вправе:</w:t>
      </w:r>
    </w:p>
    <w:p w:rsidR="005A0A0A" w:rsidRPr="00CA761D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- участвовать в организации и проведении международных меропри</w:t>
      </w:r>
      <w:r w:rsidRPr="00CA761D">
        <w:rPr>
          <w:sz w:val="28"/>
          <w:szCs w:val="28"/>
        </w:rPr>
        <w:t>я</w:t>
      </w:r>
      <w:r w:rsidRPr="00CA761D">
        <w:rPr>
          <w:sz w:val="28"/>
          <w:szCs w:val="28"/>
        </w:rPr>
        <w:t>тий в сфере туризма;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A761D">
        <w:rPr>
          <w:sz w:val="28"/>
          <w:szCs w:val="28"/>
        </w:rPr>
        <w:t>- участвовать в реализации международных программ развития тури</w:t>
      </w:r>
      <w:r w:rsidRPr="00CA761D">
        <w:rPr>
          <w:sz w:val="28"/>
          <w:szCs w:val="28"/>
        </w:rPr>
        <w:t>з</w:t>
      </w:r>
      <w:r w:rsidRPr="00CA761D">
        <w:rPr>
          <w:sz w:val="28"/>
          <w:szCs w:val="28"/>
        </w:rPr>
        <w:t>ма и туристской инфраструктуры.</w:t>
      </w:r>
      <w:bookmarkEnd w:id="1"/>
      <w:r>
        <w:rPr>
          <w:sz w:val="28"/>
          <w:szCs w:val="28"/>
        </w:rPr>
        <w:t>».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Статью 12 считать статьей 21. </w:t>
      </w:r>
    </w:p>
    <w:p w:rsidR="005A0A0A" w:rsidRDefault="005A0A0A" w:rsidP="005A0A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0A0A" w:rsidRPr="005A0A0A" w:rsidRDefault="005A0A0A" w:rsidP="005A0A0A">
      <w:pPr>
        <w:spacing w:after="160" w:line="259" w:lineRule="auto"/>
        <w:ind w:firstLine="709"/>
        <w:rPr>
          <w:b/>
          <w:sz w:val="28"/>
        </w:rPr>
      </w:pPr>
      <w:r w:rsidRPr="00A55E07">
        <w:rPr>
          <w:b/>
          <w:sz w:val="28"/>
        </w:rPr>
        <w:t>Статья 2</w:t>
      </w:r>
    </w:p>
    <w:p w:rsidR="005A0A0A" w:rsidRPr="005A0A0A" w:rsidRDefault="005A0A0A" w:rsidP="005A0A0A">
      <w:pPr>
        <w:pStyle w:val="ConsPlusNormal"/>
        <w:widowControl w:val="0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0A">
        <w:rPr>
          <w:rFonts w:ascii="Times New Roman" w:hAnsi="Times New Roman" w:cs="Times New Roman"/>
          <w:sz w:val="28"/>
        </w:rPr>
        <w:t xml:space="preserve">Настоящий Закон вступает в силу после дня его официального </w:t>
      </w:r>
      <w:r w:rsidRPr="005A0A0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A0A0A" w:rsidRPr="005A0A0A" w:rsidRDefault="005A0A0A" w:rsidP="005A0A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A0A0A" w:rsidRPr="005A0A0A" w:rsidRDefault="005A0A0A" w:rsidP="005A0A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985"/>
        <w:gridCol w:w="2267"/>
      </w:tblGrid>
      <w:tr w:rsidR="005A0A0A" w:rsidRPr="005A0A0A" w:rsidTr="004B38EB">
        <w:tc>
          <w:tcPr>
            <w:tcW w:w="5070" w:type="dxa"/>
            <w:vAlign w:val="center"/>
            <w:hideMark/>
          </w:tcPr>
          <w:p w:rsidR="005A0A0A" w:rsidRPr="005A0A0A" w:rsidRDefault="005A0A0A" w:rsidP="004B38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Глава Республики Бурятия</w:t>
            </w:r>
          </w:p>
        </w:tc>
        <w:tc>
          <w:tcPr>
            <w:tcW w:w="1985" w:type="dxa"/>
          </w:tcPr>
          <w:p w:rsidR="005A0A0A" w:rsidRPr="005A0A0A" w:rsidRDefault="005A0A0A" w:rsidP="004B3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5A0A0A" w:rsidRPr="005A0A0A" w:rsidRDefault="005A0A0A" w:rsidP="004B38E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А.С. Цыденов</w:t>
            </w:r>
          </w:p>
        </w:tc>
      </w:tr>
    </w:tbl>
    <w:p w:rsidR="005A0A0A" w:rsidRDefault="005A0A0A" w:rsidP="005A0A0A">
      <w:pPr>
        <w:pStyle w:val="13"/>
        <w:rPr>
          <w:bCs/>
          <w:szCs w:val="28"/>
        </w:rPr>
      </w:pPr>
    </w:p>
    <w:p w:rsidR="005A0A0A" w:rsidRDefault="005A0A0A" w:rsidP="005A0A0A">
      <w:pPr>
        <w:pStyle w:val="13"/>
        <w:rPr>
          <w:bCs/>
          <w:szCs w:val="28"/>
        </w:rPr>
      </w:pPr>
      <w:r>
        <w:rPr>
          <w:bCs/>
          <w:szCs w:val="28"/>
        </w:rPr>
        <w:t>___________________</w:t>
      </w:r>
    </w:p>
    <w:p w:rsidR="005A0A0A" w:rsidRDefault="005A0A0A" w:rsidP="005A0A0A">
      <w:pPr>
        <w:pStyle w:val="13"/>
        <w:rPr>
          <w:bCs/>
          <w:sz w:val="24"/>
          <w:szCs w:val="24"/>
        </w:rPr>
      </w:pPr>
      <w:r w:rsidRPr="005F44EA">
        <w:rPr>
          <w:bCs/>
          <w:sz w:val="24"/>
          <w:szCs w:val="24"/>
        </w:rPr>
        <w:t xml:space="preserve">проект представлен Министерством </w:t>
      </w:r>
      <w:r>
        <w:rPr>
          <w:bCs/>
          <w:sz w:val="24"/>
          <w:szCs w:val="24"/>
        </w:rPr>
        <w:t>туризма</w:t>
      </w:r>
    </w:p>
    <w:p w:rsidR="005A0A0A" w:rsidRPr="00FC7D16" w:rsidRDefault="005A0A0A" w:rsidP="005A0A0A">
      <w:pPr>
        <w:pStyle w:val="13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Бурятия, Суранова Т.А., тел. 21</w:t>
      </w:r>
      <w:r w:rsidRPr="005F44E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26</w:t>
      </w:r>
      <w:r w:rsidRPr="005F44E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93</w:t>
      </w:r>
    </w:p>
    <w:p w:rsidR="005A0A0A" w:rsidRDefault="005A0A0A" w:rsidP="005A0A0A"/>
    <w:p w:rsidR="005A0A0A" w:rsidRDefault="005A0A0A" w:rsidP="005A0A0A"/>
    <w:p w:rsidR="005A0A0A" w:rsidRDefault="005A0A0A" w:rsidP="005A0A0A"/>
    <w:p w:rsidR="005A0A0A" w:rsidRDefault="005A0A0A" w:rsidP="005A0A0A"/>
    <w:p w:rsidR="005A0A0A" w:rsidRDefault="005A0A0A" w:rsidP="005A0A0A"/>
    <w:p w:rsidR="005A0A0A" w:rsidRDefault="005A0A0A" w:rsidP="005A0A0A"/>
    <w:p w:rsidR="005A0A0A" w:rsidRDefault="005A0A0A" w:rsidP="005A0A0A"/>
    <w:p w:rsidR="00D7541D" w:rsidRPr="005122FA" w:rsidRDefault="00D7541D" w:rsidP="00D7541D">
      <w:pPr>
        <w:suppressAutoHyphens/>
        <w:jc w:val="center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lastRenderedPageBreak/>
        <w:t>ПОЯСНИТЕЛЬНАЯ ЗАПИСКА</w:t>
      </w:r>
    </w:p>
    <w:p w:rsidR="00D7541D" w:rsidRPr="005122FA" w:rsidRDefault="00D7541D" w:rsidP="00D7541D">
      <w:pPr>
        <w:tabs>
          <w:tab w:val="left" w:pos="709"/>
          <w:tab w:val="left" w:pos="2410"/>
          <w:tab w:val="left" w:pos="5670"/>
        </w:tabs>
        <w:suppressAutoHyphens/>
        <w:jc w:val="center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к проекту закона Республики Бурятия «О внесении изменений</w:t>
      </w:r>
      <w:r w:rsidRPr="005122FA">
        <w:rPr>
          <w:b/>
          <w:kern w:val="2"/>
          <w:sz w:val="28"/>
          <w:szCs w:val="28"/>
        </w:rPr>
        <w:br/>
        <w:t>в Закон Республики Бурятия от 21.11.1995 № 210-</w:t>
      </w:r>
      <w:r w:rsidRPr="005122FA">
        <w:rPr>
          <w:b/>
          <w:kern w:val="2"/>
          <w:sz w:val="28"/>
          <w:szCs w:val="28"/>
          <w:lang w:val="en-US"/>
        </w:rPr>
        <w:t>I</w:t>
      </w:r>
      <w:r w:rsidRPr="005122FA">
        <w:rPr>
          <w:b/>
          <w:kern w:val="2"/>
          <w:sz w:val="28"/>
          <w:szCs w:val="28"/>
        </w:rPr>
        <w:t xml:space="preserve"> </w:t>
      </w:r>
      <w:r w:rsidRPr="005122FA">
        <w:rPr>
          <w:b/>
          <w:sz w:val="28"/>
          <w:szCs w:val="28"/>
        </w:rPr>
        <w:t>«О туризме</w:t>
      </w:r>
      <w:r w:rsidRPr="005122FA">
        <w:rPr>
          <w:b/>
          <w:bCs/>
          <w:kern w:val="2"/>
          <w:sz w:val="28"/>
          <w:szCs w:val="28"/>
        </w:rPr>
        <w:t>»</w:t>
      </w: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1. Субъект правотворческой инициативы</w:t>
      </w:r>
    </w:p>
    <w:p w:rsidR="00D7541D" w:rsidRPr="005122FA" w:rsidRDefault="00D7541D" w:rsidP="00D7541D">
      <w:pPr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Субъектом правотворческой инициативы является Глава Республики Бурятия – Председатель Правительства Республики Бурятия.</w:t>
      </w:r>
    </w:p>
    <w:p w:rsidR="00D7541D" w:rsidRPr="005122FA" w:rsidRDefault="00D7541D" w:rsidP="00D7541D">
      <w:pPr>
        <w:tabs>
          <w:tab w:val="left" w:pos="709"/>
          <w:tab w:val="left" w:pos="2410"/>
          <w:tab w:val="left" w:pos="567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Проект закона Республики Бурятия «О внесении изменений в Закон Республики Бурятия от 21.11.1995 № 210-I «О туризме» (далее – проект закона) подготовлен</w:t>
      </w:r>
      <w:r w:rsidRPr="005122FA">
        <w:rPr>
          <w:bCs/>
          <w:kern w:val="2"/>
          <w:sz w:val="28"/>
          <w:szCs w:val="28"/>
        </w:rPr>
        <w:t xml:space="preserve"> Министерством туризма Республики Бурятия в соответствии с Планом мероприятий Правительства Республики Бурятия, направленных на выполнение приоритетных задач социально-экономического развития Республики Бурятия в 2018 году, утвержденным распоряжением Правительства Республики Бурятия от 05.04.2018 № 162-р</w:t>
      </w:r>
      <w:r w:rsidRPr="005122FA">
        <w:rPr>
          <w:kern w:val="2"/>
          <w:sz w:val="28"/>
          <w:szCs w:val="28"/>
        </w:rPr>
        <w:t>.</w:t>
      </w: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2. Правовое основание принятия правового акта Республики Бурятия</w:t>
      </w:r>
    </w:p>
    <w:p w:rsidR="00D7541D" w:rsidRPr="005122FA" w:rsidRDefault="00D7541D" w:rsidP="00D7541D">
      <w:pPr>
        <w:suppressAutoHyphens/>
        <w:ind w:firstLine="567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 xml:space="preserve">В целях эффективного правового регулирования туризма на уровне Республики Бурятия представляется необходимым доработка и совершенствование действующего Закона Республики Бурятия, в связи с принятием отдельных правовых актов Российской Федерации: </w:t>
      </w:r>
    </w:p>
    <w:p w:rsidR="00D7541D" w:rsidRPr="005122FA" w:rsidRDefault="00D7541D" w:rsidP="00D7541D">
      <w:pPr>
        <w:suppressAutoHyphens/>
        <w:ind w:firstLine="567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1 августа 2013 года Президентом Российской Федерации подписан перечень поручений Правительству Российской Федерации по вопросам развития въездного и внутреннего туризма в Российской Федерации, согласно которому необходимо решить ряд задач на региональном уровне. В частности, определить приоритетные направления развития туристкой среды, провести классификацию объектов туристкой индустрии, обеспечить совершенствование нормативно-правового регулирования в сфере туризма.</w:t>
      </w:r>
    </w:p>
    <w:p w:rsidR="00D7541D" w:rsidRPr="005122FA" w:rsidRDefault="00D7541D" w:rsidP="00D7541D">
      <w:pPr>
        <w:suppressAutoHyphens/>
        <w:ind w:firstLine="567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Распоряжением Правительства Российской Федерации № 941-р от                  31 мая 2014 года  в целях развития туризма на территории Российской Федерации принята Стратегии развития туризма в Российской Федерации на период до 2020 года, в целях конкретизации действий государственных органов исполнительной власти  распоряжением Правительства Российской Федерации от 11 ноября 2014 года № 2246-р утвержден План мероприятий по реализации Стратегии развития туризма в РФ на период до 2020.</w:t>
      </w:r>
    </w:p>
    <w:p w:rsidR="00D7541D" w:rsidRPr="005122FA" w:rsidRDefault="00D7541D" w:rsidP="00D7541D">
      <w:pPr>
        <w:suppressAutoHyphens/>
        <w:ind w:firstLine="567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Федеральным законом от 2 марта 2016 года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в Федеральный закон от 24 ноября 1996 года № 132-ФЗ «Об основах туристской деятельности в Российской Федерации» внесены изменения, определяющие объем полномочий субъектов Российской Федерации в части туристской деятельности.</w:t>
      </w:r>
    </w:p>
    <w:p w:rsidR="00D7541D" w:rsidRPr="005122FA" w:rsidRDefault="00D7541D" w:rsidP="00D7541D">
      <w:pPr>
        <w:suppressAutoHyphens/>
        <w:ind w:firstLine="720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 xml:space="preserve">Правовым основанием принятия проекта закона являются положения Конституции Российской Федерации (часть 1 статьи 72), Федерального закона от 6 октября 1999 года № 184-ФЗ «Об общих принципах </w:t>
      </w:r>
      <w:r w:rsidRPr="005122FA">
        <w:rPr>
          <w:kern w:val="2"/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 (подпункт 30</w:t>
      </w:r>
      <w:r w:rsidRPr="005122FA">
        <w:rPr>
          <w:kern w:val="2"/>
          <w:sz w:val="28"/>
          <w:szCs w:val="28"/>
          <w:vertAlign w:val="superscript"/>
        </w:rPr>
        <w:t>1</w:t>
      </w:r>
      <w:r w:rsidRPr="005122FA">
        <w:rPr>
          <w:kern w:val="2"/>
          <w:sz w:val="28"/>
          <w:szCs w:val="28"/>
        </w:rPr>
        <w:t xml:space="preserve"> пункта 2 статьи 26</w:t>
      </w:r>
      <w:r w:rsidRPr="005122FA">
        <w:rPr>
          <w:kern w:val="2"/>
          <w:sz w:val="28"/>
          <w:szCs w:val="28"/>
          <w:vertAlign w:val="superscript"/>
        </w:rPr>
        <w:t>3</w:t>
      </w:r>
      <w:r w:rsidRPr="005122FA">
        <w:rPr>
          <w:kern w:val="2"/>
          <w:sz w:val="28"/>
          <w:szCs w:val="28"/>
        </w:rPr>
        <w:t xml:space="preserve">), </w:t>
      </w:r>
      <w:r w:rsidRPr="005122FA">
        <w:rPr>
          <w:bCs/>
          <w:kern w:val="2"/>
          <w:sz w:val="28"/>
          <w:szCs w:val="28"/>
        </w:rPr>
        <w:t>Федерального закона</w:t>
      </w:r>
      <w:r w:rsidRPr="005122FA">
        <w:rPr>
          <w:kern w:val="2"/>
          <w:sz w:val="28"/>
          <w:szCs w:val="28"/>
        </w:rPr>
        <w:t xml:space="preserve"> от 24 ноября 1996 года № 132</w:t>
      </w:r>
      <w:r w:rsidRPr="005122FA">
        <w:rPr>
          <w:kern w:val="2"/>
          <w:sz w:val="28"/>
          <w:szCs w:val="28"/>
        </w:rPr>
        <w:noBreakHyphen/>
        <w:t>ФЗ «Об основах туристской деятельности в Российской Федерации».</w:t>
      </w: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3. Состояние правового регулирования в данной сфере; обоснование целесообразности принятия правового акта Республики Бурятия</w:t>
      </w:r>
    </w:p>
    <w:p w:rsidR="00D7541D" w:rsidRPr="005122FA" w:rsidRDefault="00D7541D" w:rsidP="00D7541D">
      <w:pPr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В настоящее время вопросы туризма и туристской деятельности в Республике Бурятия урегулированы Законом Республики Бурятия от 21 ноября 1995 года № 210-I «О туризме».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kern w:val="2"/>
          <w:sz w:val="28"/>
          <w:szCs w:val="28"/>
        </w:rPr>
        <w:t>Необходимость внесения изменений в указанный Закон Республики Бурятия обусловлена необходимостью включения в перечень приорите</w:t>
      </w:r>
      <w:r w:rsidRPr="005122FA">
        <w:rPr>
          <w:kern w:val="2"/>
          <w:sz w:val="28"/>
          <w:szCs w:val="28"/>
        </w:rPr>
        <w:t>т</w:t>
      </w:r>
      <w:r w:rsidRPr="005122FA">
        <w:rPr>
          <w:kern w:val="2"/>
          <w:sz w:val="28"/>
          <w:szCs w:val="28"/>
        </w:rPr>
        <w:t xml:space="preserve">ных направлений туризма в Республике Бурятия </w:t>
      </w:r>
      <w:r w:rsidRPr="005122FA">
        <w:rPr>
          <w:rFonts w:eastAsia="Calibri"/>
          <w:color w:val="000000"/>
          <w:sz w:val="28"/>
          <w:szCs w:val="28"/>
        </w:rPr>
        <w:t>оздоровительный туризм и культурно-познавательный туризм, а также введение понятий «оздоров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>тельный туризм и культурно-познавательный туризм».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Республика Бурятия обладает значительным потенциалом рекреац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 xml:space="preserve">онных ресурсов, на ее территории расположены источники минеральных вод различного химического состава и месторождения лечебных грязей, благоприятные для лечения и оздоровления. 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Развитие санаторно-курортного комплекса Республики Бурятия н</w:t>
      </w:r>
      <w:r w:rsidRPr="005122FA">
        <w:rPr>
          <w:rFonts w:eastAsia="Calibri"/>
          <w:color w:val="000000"/>
          <w:sz w:val="28"/>
          <w:szCs w:val="28"/>
        </w:rPr>
        <w:t>а</w:t>
      </w:r>
      <w:r w:rsidRPr="005122FA">
        <w:rPr>
          <w:rFonts w:eastAsia="Calibri"/>
          <w:color w:val="000000"/>
          <w:sz w:val="28"/>
          <w:szCs w:val="28"/>
        </w:rPr>
        <w:t xml:space="preserve">правлено на решение важнейшей государственной задачи сохранения и укрепления здоровья населения. 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Природно-климатические условия, значительные запасы высокоэ</w:t>
      </w:r>
      <w:r w:rsidRPr="005122FA">
        <w:rPr>
          <w:rFonts w:eastAsia="Calibri"/>
          <w:color w:val="000000"/>
          <w:sz w:val="28"/>
          <w:szCs w:val="28"/>
        </w:rPr>
        <w:t>ф</w:t>
      </w:r>
      <w:r w:rsidRPr="005122FA">
        <w:rPr>
          <w:rFonts w:eastAsia="Calibri"/>
          <w:color w:val="000000"/>
          <w:sz w:val="28"/>
          <w:szCs w:val="28"/>
        </w:rPr>
        <w:t>фективной лечебной воды, грязей, имеющийся потенциал санаторно-курортных учреждений позволяют проводить профилактику и лечение различных заболеваний.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Признание оздоровительного туризма приоритетным направлением, поспособствует активизации роста турпотока в Республику Бурятия и пр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>влечет потенциальных инвесторов.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Культурно-познавательный туризм знакомит туриста с культурными ценностями, расширяет его кругозор. Ключевые туристские маршруты Республики Бурятия, основываются на посещении этнических комплексов, знакомстве с культурными и природными памятниками, бытом и трад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>циями народов проживающих на территориях.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t>Изменения предусматривают добавление полномочия по ведению туристского паспорта и введение определения данного понятия.</w:t>
      </w:r>
    </w:p>
    <w:p w:rsidR="00D7541D" w:rsidRPr="005122FA" w:rsidRDefault="00D7541D" w:rsidP="00D7541D">
      <w:pPr>
        <w:ind w:firstLine="540"/>
        <w:contextualSpacing/>
        <w:jc w:val="both"/>
        <w:rPr>
          <w:sz w:val="28"/>
          <w:szCs w:val="28"/>
        </w:rPr>
      </w:pPr>
      <w:r w:rsidRPr="005122FA">
        <w:rPr>
          <w:sz w:val="28"/>
          <w:szCs w:val="28"/>
        </w:rPr>
        <w:t>Формирование туристского паспорта будет способствовать созданию интегрированной базы знаний, содержащей информацию о туристских р</w:t>
      </w:r>
      <w:r w:rsidRPr="005122FA">
        <w:rPr>
          <w:sz w:val="28"/>
          <w:szCs w:val="28"/>
        </w:rPr>
        <w:t>е</w:t>
      </w:r>
      <w:r w:rsidRPr="005122FA">
        <w:rPr>
          <w:sz w:val="28"/>
          <w:szCs w:val="28"/>
        </w:rPr>
        <w:t>сурсах дестинации региона, природном и культурном наследии, банк да</w:t>
      </w:r>
      <w:r w:rsidRPr="005122FA">
        <w:rPr>
          <w:sz w:val="28"/>
          <w:szCs w:val="28"/>
        </w:rPr>
        <w:t>н</w:t>
      </w:r>
      <w:r w:rsidRPr="005122FA">
        <w:rPr>
          <w:sz w:val="28"/>
          <w:szCs w:val="28"/>
        </w:rPr>
        <w:t>ных о хозяйствующих субъектах туристской индустрии, статистические и аналитические данные мониторинга туристских ресурсов, индустрии т</w:t>
      </w:r>
      <w:r w:rsidRPr="005122FA">
        <w:rPr>
          <w:sz w:val="28"/>
          <w:szCs w:val="28"/>
        </w:rPr>
        <w:t>у</w:t>
      </w:r>
      <w:r w:rsidRPr="005122FA">
        <w:rPr>
          <w:sz w:val="28"/>
          <w:szCs w:val="28"/>
        </w:rPr>
        <w:t>ризма и туристской деятельности. Данная база будет доступна и размещ</w:t>
      </w:r>
      <w:r w:rsidRPr="005122FA">
        <w:rPr>
          <w:sz w:val="28"/>
          <w:szCs w:val="28"/>
        </w:rPr>
        <w:t>е</w:t>
      </w:r>
      <w:r w:rsidRPr="005122FA">
        <w:rPr>
          <w:sz w:val="28"/>
          <w:szCs w:val="28"/>
        </w:rPr>
        <w:t>на на официальном сайте Министерства туризма Республики Бурятия.</w:t>
      </w:r>
    </w:p>
    <w:p w:rsidR="00D7541D" w:rsidRPr="005122FA" w:rsidRDefault="00D7541D" w:rsidP="00D7541D">
      <w:pPr>
        <w:ind w:firstLine="708"/>
        <w:jc w:val="both"/>
        <w:rPr>
          <w:sz w:val="28"/>
          <w:szCs w:val="28"/>
        </w:rPr>
      </w:pPr>
      <w:r w:rsidRPr="005122FA">
        <w:rPr>
          <w:sz w:val="28"/>
          <w:szCs w:val="28"/>
        </w:rPr>
        <w:t xml:space="preserve">Цели государственного регулирования туристской деятельности приведены в соответствие с федеральным законодательством. </w:t>
      </w:r>
    </w:p>
    <w:p w:rsidR="00D7541D" w:rsidRPr="005122FA" w:rsidRDefault="00D7541D" w:rsidP="00D754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122FA">
        <w:rPr>
          <w:rFonts w:eastAsia="Calibri"/>
          <w:color w:val="000000"/>
          <w:sz w:val="28"/>
          <w:szCs w:val="28"/>
        </w:rPr>
        <w:lastRenderedPageBreak/>
        <w:t>В соответствии с ФЗ-16 от 05.02.2018 с 1 января 2019 года полном</w:t>
      </w:r>
      <w:r w:rsidRPr="005122FA">
        <w:rPr>
          <w:rFonts w:eastAsia="Calibri"/>
          <w:color w:val="000000"/>
          <w:sz w:val="28"/>
          <w:szCs w:val="28"/>
        </w:rPr>
        <w:t>о</w:t>
      </w:r>
      <w:r w:rsidRPr="005122FA">
        <w:rPr>
          <w:rFonts w:eastAsia="Calibri"/>
          <w:color w:val="000000"/>
          <w:sz w:val="28"/>
          <w:szCs w:val="28"/>
        </w:rPr>
        <w:t>чия Министерства туризма Республики Бурятия по аккредитации орган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>заций, осуществляющих классификацию объектов туристской индустрии, включающих гостиницы и иные средства размещения, горнолыжные тра</w:t>
      </w:r>
      <w:r w:rsidRPr="005122FA">
        <w:rPr>
          <w:rFonts w:eastAsia="Calibri"/>
          <w:color w:val="000000"/>
          <w:sz w:val="28"/>
          <w:szCs w:val="28"/>
        </w:rPr>
        <w:t>с</w:t>
      </w:r>
      <w:r w:rsidRPr="005122FA">
        <w:rPr>
          <w:rFonts w:eastAsia="Calibri"/>
          <w:color w:val="000000"/>
          <w:sz w:val="28"/>
          <w:szCs w:val="28"/>
        </w:rPr>
        <w:t>сы, пляжи, расположенных в пределах территории РБ и установлению п</w:t>
      </w:r>
      <w:r w:rsidRPr="005122FA">
        <w:rPr>
          <w:rFonts w:eastAsia="Calibri"/>
          <w:color w:val="000000"/>
          <w:sz w:val="28"/>
          <w:szCs w:val="28"/>
        </w:rPr>
        <w:t>о</w:t>
      </w:r>
      <w:r w:rsidRPr="005122FA">
        <w:rPr>
          <w:rFonts w:eastAsia="Calibri"/>
          <w:color w:val="000000"/>
          <w:sz w:val="28"/>
          <w:szCs w:val="28"/>
        </w:rPr>
        <w:t>рядка уведомления уполномоченного исполнительного органа государс</w:t>
      </w:r>
      <w:r w:rsidRPr="005122FA">
        <w:rPr>
          <w:rFonts w:eastAsia="Calibri"/>
          <w:color w:val="000000"/>
          <w:sz w:val="28"/>
          <w:szCs w:val="28"/>
        </w:rPr>
        <w:t>т</w:t>
      </w:r>
      <w:r w:rsidRPr="005122FA">
        <w:rPr>
          <w:rFonts w:eastAsia="Calibri"/>
          <w:color w:val="000000"/>
          <w:sz w:val="28"/>
          <w:szCs w:val="28"/>
        </w:rPr>
        <w:t>венной власти Республики Бурятия аккредитованными организациями о планируемом ими осуществлении классификации объектов туристской и</w:t>
      </w:r>
      <w:r w:rsidRPr="005122FA">
        <w:rPr>
          <w:rFonts w:eastAsia="Calibri"/>
          <w:color w:val="000000"/>
          <w:sz w:val="28"/>
          <w:szCs w:val="28"/>
        </w:rPr>
        <w:t>н</w:t>
      </w:r>
      <w:r w:rsidRPr="005122FA">
        <w:rPr>
          <w:rFonts w:eastAsia="Calibri"/>
          <w:color w:val="000000"/>
          <w:sz w:val="28"/>
          <w:szCs w:val="28"/>
        </w:rPr>
        <w:t>дустрии, включающих гостиницы и иные средства размещения, горн</w:t>
      </w:r>
      <w:r w:rsidRPr="005122FA">
        <w:rPr>
          <w:rFonts w:eastAsia="Calibri"/>
          <w:color w:val="000000"/>
          <w:sz w:val="28"/>
          <w:szCs w:val="28"/>
        </w:rPr>
        <w:t>о</w:t>
      </w:r>
      <w:r w:rsidRPr="005122FA">
        <w:rPr>
          <w:rFonts w:eastAsia="Calibri"/>
          <w:color w:val="000000"/>
          <w:sz w:val="28"/>
          <w:szCs w:val="28"/>
        </w:rPr>
        <w:t>лыжные трассы, пляжи, расположенных в пределах территории Республ</w:t>
      </w:r>
      <w:r w:rsidRPr="005122FA">
        <w:rPr>
          <w:rFonts w:eastAsia="Calibri"/>
          <w:color w:val="000000"/>
          <w:sz w:val="28"/>
          <w:szCs w:val="28"/>
        </w:rPr>
        <w:t>и</w:t>
      </w:r>
      <w:r w:rsidRPr="005122FA">
        <w:rPr>
          <w:rFonts w:eastAsia="Calibri"/>
          <w:color w:val="000000"/>
          <w:sz w:val="28"/>
          <w:szCs w:val="28"/>
        </w:rPr>
        <w:t xml:space="preserve">ки Бурятия исключены. </w:t>
      </w:r>
    </w:p>
    <w:p w:rsidR="00D7541D" w:rsidRPr="005122FA" w:rsidRDefault="00D7541D" w:rsidP="00D7541D">
      <w:pPr>
        <w:ind w:firstLine="708"/>
        <w:jc w:val="both"/>
        <w:rPr>
          <w:sz w:val="28"/>
          <w:szCs w:val="28"/>
        </w:rPr>
      </w:pPr>
      <w:r w:rsidRPr="005122FA">
        <w:rPr>
          <w:sz w:val="28"/>
          <w:szCs w:val="28"/>
        </w:rPr>
        <w:t>Изменения, происходящие на внешнем и внутреннем туристских рынках, увеличение роли туризма в экономике и социальной сфере ре</w:t>
      </w:r>
      <w:r w:rsidRPr="005122FA">
        <w:rPr>
          <w:sz w:val="28"/>
          <w:szCs w:val="28"/>
        </w:rPr>
        <w:t>с</w:t>
      </w:r>
      <w:r w:rsidRPr="005122FA">
        <w:rPr>
          <w:sz w:val="28"/>
          <w:szCs w:val="28"/>
        </w:rPr>
        <w:t>публики, развитие межрегионального и международного сотрудничества, потребность во внедрении современных технологий организации турис</w:t>
      </w:r>
      <w:r w:rsidRPr="005122FA">
        <w:rPr>
          <w:sz w:val="28"/>
          <w:szCs w:val="28"/>
        </w:rPr>
        <w:t>т</w:t>
      </w:r>
      <w:r w:rsidRPr="005122FA">
        <w:rPr>
          <w:sz w:val="28"/>
          <w:szCs w:val="28"/>
        </w:rPr>
        <w:t>ского процесса, а также увеличение воздействия туризма на экологический комплекс озера Байкал требуют совершенствования государственного управления в сфере туризма.</w:t>
      </w:r>
    </w:p>
    <w:p w:rsidR="00D7541D" w:rsidRPr="005122FA" w:rsidRDefault="00D7541D" w:rsidP="00D7541D">
      <w:pPr>
        <w:suppressAutoHyphens/>
        <w:ind w:firstLine="540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Проект закона предусматривает дополнение мер информационной поддержки такой мерой, как создание туристских информационных центров и обеспечение их функционирования, а также мер организационной поддержки следующими мерами:</w:t>
      </w:r>
    </w:p>
    <w:p w:rsidR="00D7541D" w:rsidRPr="005122FA" w:rsidRDefault="00D7541D" w:rsidP="00D7541D">
      <w:pPr>
        <w:suppressAutoHyphens/>
        <w:ind w:firstLine="540"/>
        <w:jc w:val="both"/>
        <w:rPr>
          <w:sz w:val="28"/>
          <w:szCs w:val="28"/>
        </w:rPr>
      </w:pPr>
      <w:r w:rsidRPr="005122FA">
        <w:rPr>
          <w:sz w:val="28"/>
          <w:szCs w:val="28"/>
        </w:rPr>
        <w:t>1) осуществление мониторинга состояния туристской индустрии и туристских ресурсов в Республике Бурятия;</w:t>
      </w:r>
    </w:p>
    <w:p w:rsidR="00D7541D" w:rsidRPr="005122FA" w:rsidRDefault="00D7541D" w:rsidP="00D7541D">
      <w:pPr>
        <w:suppressAutoHyphens/>
        <w:ind w:firstLine="540"/>
        <w:jc w:val="both"/>
        <w:rPr>
          <w:sz w:val="28"/>
          <w:szCs w:val="28"/>
        </w:rPr>
      </w:pPr>
      <w:r w:rsidRPr="005122FA">
        <w:rPr>
          <w:sz w:val="28"/>
          <w:szCs w:val="28"/>
        </w:rPr>
        <w:t>2) ведение реестра туристских ресурсов и туристской индустрии Республики Бурятия.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kern w:val="2"/>
          <w:sz w:val="28"/>
          <w:szCs w:val="28"/>
        </w:rPr>
      </w:pPr>
      <w:r w:rsidRPr="005122FA">
        <w:rPr>
          <w:bCs/>
          <w:kern w:val="2"/>
          <w:sz w:val="28"/>
          <w:szCs w:val="28"/>
        </w:rPr>
        <w:t>Предлагаемые изменения направлены на совершенствование мероприятий по оказанию государственной поддержки туризма и туристской деятельности в Республике Бурятия, будут способствовать развитию на территории Республики Бурятия туристской индустрии и продвижению туристского продукта.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kern w:val="2"/>
          <w:sz w:val="28"/>
          <w:szCs w:val="28"/>
        </w:rPr>
      </w:pPr>
      <w:r w:rsidRPr="005122FA">
        <w:rPr>
          <w:bCs/>
          <w:kern w:val="2"/>
          <w:sz w:val="28"/>
          <w:szCs w:val="28"/>
        </w:rPr>
        <w:t>Следует отметить, что осуществление мониторинга и ведение реестра туристских ресурсов на территории Республики Бурятия Министерством осуществляется в ходе своей деятельности. Вместе с тем, для целей получения от объектов туристкой индустрии более актуальной и достоверной информации, учитывая необходимость наполнения банка информационных материалов по туристским ресурсам Республики Бурятия, размещение информации в информационно-телекоммуникационной сети «Интернет», необходимость обеспечения благоприятных условий для беспрепятственного доступа туристов (экскурсантов) к средствам связи</w:t>
      </w:r>
    </w:p>
    <w:p w:rsidR="00D7541D" w:rsidRPr="005122FA" w:rsidRDefault="00D7541D" w:rsidP="00D7541D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5122FA">
        <w:rPr>
          <w:bCs/>
          <w:kern w:val="2"/>
          <w:sz w:val="28"/>
          <w:szCs w:val="28"/>
        </w:rPr>
        <w:t>Предлагаемые изменения направлены на совершенствование мероприятий по оказанию государственной поддержки туризма и туристской деятельности в Республике Бурятия, будут способствовать развитию на территории Республики Бурятия туристской индустрии и продвижению туристского продукта.</w:t>
      </w: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lastRenderedPageBreak/>
        <w:t>4. Предмет правового регулирования и основные правовые предписания проекта правового акта Республики Бурятия</w:t>
      </w:r>
    </w:p>
    <w:p w:rsidR="00D7541D" w:rsidRPr="005122FA" w:rsidRDefault="00D7541D" w:rsidP="00D7541D">
      <w:pPr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Проект закона состоит из двух статей.</w:t>
      </w:r>
    </w:p>
    <w:p w:rsidR="00D7541D" w:rsidRPr="005122FA" w:rsidRDefault="00D7541D" w:rsidP="00D7541D">
      <w:pPr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Статьей 1 предусмотрено внесение изменений в Закон Республики Бурятия от 21 ноября 1995 года № 210-I «О туризме».</w:t>
      </w:r>
    </w:p>
    <w:p w:rsidR="00D7541D" w:rsidRPr="005122FA" w:rsidRDefault="00D7541D" w:rsidP="00D7541D">
      <w:pPr>
        <w:suppressAutoHyphens/>
        <w:ind w:firstLine="709"/>
        <w:jc w:val="both"/>
        <w:rPr>
          <w:kern w:val="2"/>
          <w:sz w:val="28"/>
          <w:szCs w:val="28"/>
        </w:rPr>
      </w:pPr>
      <w:r w:rsidRPr="005122FA">
        <w:rPr>
          <w:kern w:val="2"/>
          <w:sz w:val="28"/>
          <w:szCs w:val="28"/>
        </w:rPr>
        <w:t>Статья 2 устанавливает порядок вступления закона в силу.</w:t>
      </w:r>
    </w:p>
    <w:p w:rsidR="00D7541D" w:rsidRPr="005122FA" w:rsidRDefault="00D7541D" w:rsidP="00D7541D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5. Перечень правовых актов Республики Бурятия, принятия, отмены, изменения либо признания утратившими силу которых потребует принятие данного правового акта Республики Бурятия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sz w:val="28"/>
          <w:szCs w:val="28"/>
        </w:rPr>
      </w:pPr>
      <w:r w:rsidRPr="005122FA">
        <w:rPr>
          <w:bCs/>
          <w:sz w:val="28"/>
          <w:szCs w:val="28"/>
        </w:rPr>
        <w:t>В связи с принятием проекта закона потребуется принятие постановлений Правительства Республики Бурятия: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sz w:val="28"/>
          <w:szCs w:val="28"/>
        </w:rPr>
      </w:pPr>
      <w:r w:rsidRPr="005122FA">
        <w:rPr>
          <w:bCs/>
          <w:sz w:val="28"/>
          <w:szCs w:val="28"/>
        </w:rPr>
        <w:t xml:space="preserve">1. в сфере информационного обеспечения туризма в Республике Бурятия; 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sz w:val="28"/>
          <w:szCs w:val="28"/>
        </w:rPr>
      </w:pPr>
      <w:r w:rsidRPr="005122FA">
        <w:rPr>
          <w:bCs/>
          <w:sz w:val="28"/>
          <w:szCs w:val="28"/>
        </w:rPr>
        <w:t>2. в сфере определения порядка признания территорий лечебно-оздоровительными местностями, курортами республиканского значения, организацию работы по формированию и ведению реестра лечебно-оздоровительных местностей и курортов республиканского значения;</w:t>
      </w:r>
    </w:p>
    <w:p w:rsidR="00D7541D" w:rsidRPr="005122FA" w:rsidRDefault="00D7541D" w:rsidP="00D7541D">
      <w:pPr>
        <w:suppressAutoHyphens/>
        <w:ind w:firstLine="567"/>
        <w:jc w:val="both"/>
        <w:rPr>
          <w:bCs/>
          <w:sz w:val="28"/>
          <w:szCs w:val="28"/>
        </w:rPr>
      </w:pPr>
      <w:r w:rsidRPr="005122FA">
        <w:rPr>
          <w:bCs/>
          <w:sz w:val="28"/>
          <w:szCs w:val="28"/>
        </w:rPr>
        <w:t>3. в сфере определения порядка разработки и утверждения паспортов маршрутов, в том числе маршрутов повышенной опасности;</w:t>
      </w:r>
    </w:p>
    <w:p w:rsidR="00D7541D" w:rsidRPr="005122FA" w:rsidRDefault="00D7541D" w:rsidP="00D7541D">
      <w:pPr>
        <w:keepNext/>
        <w:tabs>
          <w:tab w:val="num" w:pos="0"/>
        </w:tabs>
        <w:suppressAutoHyphens/>
        <w:snapToGrid w:val="0"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6. Финансирование действия правового акта Республики Бурятия</w:t>
      </w:r>
    </w:p>
    <w:p w:rsidR="00D7541D" w:rsidRPr="005122FA" w:rsidRDefault="00D7541D" w:rsidP="00D7541D">
      <w:pPr>
        <w:suppressAutoHyphens/>
        <w:ind w:firstLine="567"/>
        <w:jc w:val="both"/>
        <w:rPr>
          <w:sz w:val="28"/>
          <w:szCs w:val="28"/>
        </w:rPr>
      </w:pPr>
      <w:r w:rsidRPr="005122FA">
        <w:rPr>
          <w:sz w:val="28"/>
          <w:szCs w:val="28"/>
        </w:rPr>
        <w:t>Дополнительные расходы республиканского бюджета в связи с принятием проекта правового акта Республики Бурятия не требуются.</w:t>
      </w:r>
    </w:p>
    <w:p w:rsidR="00D7541D" w:rsidRPr="005122FA" w:rsidRDefault="00D7541D" w:rsidP="00D7541D">
      <w:pPr>
        <w:keepNext/>
        <w:tabs>
          <w:tab w:val="num" w:pos="0"/>
        </w:tabs>
        <w:suppressAutoHyphens/>
        <w:snapToGrid w:val="0"/>
        <w:ind w:firstLine="709"/>
        <w:jc w:val="both"/>
        <w:rPr>
          <w:b/>
          <w:kern w:val="2"/>
          <w:sz w:val="28"/>
          <w:szCs w:val="28"/>
        </w:rPr>
      </w:pPr>
      <w:r w:rsidRPr="005122FA">
        <w:rPr>
          <w:b/>
          <w:kern w:val="2"/>
          <w:sz w:val="28"/>
          <w:szCs w:val="28"/>
        </w:rPr>
        <w:t>7. Перечень органов и организаций, с которыми проект правового акта согласован</w:t>
      </w:r>
    </w:p>
    <w:p w:rsidR="00D7541D" w:rsidRPr="00070E8B" w:rsidRDefault="00D7541D" w:rsidP="00D7541D">
      <w:pPr>
        <w:ind w:firstLine="709"/>
        <w:jc w:val="both"/>
        <w:rPr>
          <w:sz w:val="28"/>
          <w:szCs w:val="28"/>
        </w:rPr>
      </w:pPr>
      <w:r w:rsidRPr="00070E8B">
        <w:rPr>
          <w:sz w:val="28"/>
          <w:szCs w:val="28"/>
        </w:rPr>
        <w:t>Во исполнение постановления Правительства Республики Бурятия от 28.10.2009 № 398 «О Порядке проведения антикоррупционной экспертизы нормативных правовых актов, проектов нормативных правовых актов» в целях обеспечения возможности проведения независимой антикоррупц</w:t>
      </w:r>
      <w:r w:rsidRPr="00070E8B">
        <w:rPr>
          <w:sz w:val="28"/>
          <w:szCs w:val="28"/>
        </w:rPr>
        <w:t>и</w:t>
      </w:r>
      <w:r w:rsidRPr="00070E8B">
        <w:rPr>
          <w:sz w:val="28"/>
          <w:szCs w:val="28"/>
        </w:rPr>
        <w:t xml:space="preserve">онной экспертизы </w:t>
      </w:r>
      <w:r w:rsidRPr="00873C61">
        <w:rPr>
          <w:sz w:val="28"/>
          <w:szCs w:val="28"/>
        </w:rPr>
        <w:t xml:space="preserve">проект </w:t>
      </w:r>
      <w:r w:rsidRPr="00B73968">
        <w:rPr>
          <w:rStyle w:val="FontStyle28"/>
          <w:sz w:val="28"/>
          <w:szCs w:val="28"/>
        </w:rPr>
        <w:t>закона Республики Бурятия «О внесении и</w:t>
      </w:r>
      <w:r w:rsidRPr="00B73968">
        <w:rPr>
          <w:rStyle w:val="FontStyle28"/>
          <w:sz w:val="28"/>
          <w:szCs w:val="28"/>
        </w:rPr>
        <w:t>з</w:t>
      </w:r>
      <w:r w:rsidRPr="00B73968">
        <w:rPr>
          <w:rStyle w:val="FontStyle28"/>
          <w:sz w:val="28"/>
          <w:szCs w:val="28"/>
        </w:rPr>
        <w:t xml:space="preserve">менений в Закон Республики </w:t>
      </w:r>
      <w:r w:rsidRPr="001E5917">
        <w:rPr>
          <w:rStyle w:val="FontStyle28"/>
          <w:sz w:val="28"/>
          <w:szCs w:val="28"/>
        </w:rPr>
        <w:t xml:space="preserve">Бурятия </w:t>
      </w:r>
      <w:r w:rsidRPr="001E5917">
        <w:rPr>
          <w:sz w:val="28"/>
          <w:szCs w:val="28"/>
        </w:rPr>
        <w:t>«О зонах экономического благ</w:t>
      </w:r>
      <w:r w:rsidRPr="001E5917">
        <w:rPr>
          <w:sz w:val="28"/>
          <w:szCs w:val="28"/>
        </w:rPr>
        <w:t>о</w:t>
      </w:r>
      <w:r w:rsidRPr="001E5917">
        <w:rPr>
          <w:sz w:val="28"/>
          <w:szCs w:val="28"/>
        </w:rPr>
        <w:t>приятствования в Республике Бурятия</w:t>
      </w:r>
      <w:r w:rsidRPr="001E5917">
        <w:rPr>
          <w:rStyle w:val="FontStyle28"/>
          <w:sz w:val="28"/>
          <w:szCs w:val="28"/>
        </w:rPr>
        <w:t>»</w:t>
      </w:r>
      <w:r w:rsidRPr="00873C61">
        <w:rPr>
          <w:sz w:val="28"/>
          <w:szCs w:val="28"/>
        </w:rPr>
        <w:t xml:space="preserve"> </w:t>
      </w:r>
      <w:r w:rsidRPr="00070E8B">
        <w:rPr>
          <w:sz w:val="28"/>
          <w:szCs w:val="28"/>
        </w:rPr>
        <w:t xml:space="preserve">размещен на официальном сайте Министерства </w:t>
      </w:r>
      <w:r>
        <w:rPr>
          <w:sz w:val="28"/>
          <w:szCs w:val="28"/>
        </w:rPr>
        <w:t>туризма</w:t>
      </w:r>
      <w:r w:rsidRPr="00070E8B">
        <w:rPr>
          <w:sz w:val="28"/>
          <w:szCs w:val="28"/>
        </w:rPr>
        <w:t xml:space="preserve"> Республики Бурятия в разделе «Приглашаем к о</w:t>
      </w:r>
      <w:r w:rsidRPr="00070E8B">
        <w:rPr>
          <w:sz w:val="28"/>
          <w:szCs w:val="28"/>
        </w:rPr>
        <w:t>б</w:t>
      </w:r>
      <w:r w:rsidRPr="00070E8B">
        <w:rPr>
          <w:sz w:val="28"/>
          <w:szCs w:val="28"/>
        </w:rPr>
        <w:t xml:space="preserve">суждению». </w:t>
      </w:r>
      <w:r w:rsidRPr="00873C61">
        <w:rPr>
          <w:sz w:val="28"/>
          <w:szCs w:val="28"/>
        </w:rPr>
        <w:t xml:space="preserve">Прием независимых экспертных заключений осуществляется в течение 10 рабочих дней, </w:t>
      </w:r>
      <w:r w:rsidRPr="00461244">
        <w:rPr>
          <w:sz w:val="28"/>
          <w:szCs w:val="28"/>
        </w:rPr>
        <w:t xml:space="preserve">с </w:t>
      </w:r>
      <w:r>
        <w:rPr>
          <w:sz w:val="28"/>
          <w:szCs w:val="28"/>
        </w:rPr>
        <w:t>«__»</w:t>
      </w:r>
      <w:r w:rsidRPr="0046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</w:t>
      </w:r>
      <w:r w:rsidRPr="00461244">
        <w:rPr>
          <w:sz w:val="28"/>
          <w:szCs w:val="28"/>
        </w:rPr>
        <w:t xml:space="preserve">по </w:t>
      </w:r>
      <w:r>
        <w:rPr>
          <w:sz w:val="28"/>
          <w:szCs w:val="28"/>
        </w:rPr>
        <w:t>«__»</w:t>
      </w:r>
      <w:r w:rsidRPr="0046124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4612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61244">
        <w:rPr>
          <w:sz w:val="28"/>
          <w:szCs w:val="28"/>
        </w:rPr>
        <w:t xml:space="preserve"> года.</w:t>
      </w:r>
    </w:p>
    <w:p w:rsidR="00D7541D" w:rsidRPr="00486942" w:rsidRDefault="00D7541D" w:rsidP="00D7541D">
      <w:pPr>
        <w:pStyle w:val="Style17"/>
        <w:widowControl/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D7541D" w:rsidRDefault="00D7541D" w:rsidP="00D7541D">
      <w:pPr>
        <w:ind w:firstLine="709"/>
      </w:pPr>
    </w:p>
    <w:p w:rsidR="00D7541D" w:rsidRDefault="00D7541D" w:rsidP="00D754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9B04F9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туризма</w:t>
      </w:r>
    </w:p>
    <w:p w:rsidR="00D7541D" w:rsidRPr="009B04F9" w:rsidRDefault="00D7541D" w:rsidP="00D7541D">
      <w:pPr>
        <w:ind w:firstLine="708"/>
        <w:rPr>
          <w:sz w:val="28"/>
          <w:szCs w:val="28"/>
        </w:rPr>
      </w:pPr>
      <w:r w:rsidRPr="009B04F9">
        <w:rPr>
          <w:sz w:val="28"/>
          <w:szCs w:val="28"/>
        </w:rPr>
        <w:t xml:space="preserve">Республики Бурятия                              </w:t>
      </w:r>
      <w:r>
        <w:rPr>
          <w:sz w:val="28"/>
          <w:szCs w:val="28"/>
        </w:rPr>
        <w:t xml:space="preserve">        </w:t>
      </w:r>
      <w:r w:rsidRPr="009B0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М.Б. Бадмацыр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</w:t>
      </w:r>
      <w:r w:rsidRPr="009B04F9">
        <w:rPr>
          <w:sz w:val="28"/>
          <w:szCs w:val="28"/>
        </w:rPr>
        <w:t xml:space="preserve"> </w:t>
      </w:r>
    </w:p>
    <w:p w:rsidR="00D7541D" w:rsidRDefault="00D7541D" w:rsidP="00D7541D">
      <w:pPr>
        <w:pStyle w:val="20"/>
      </w:pPr>
    </w:p>
    <w:p w:rsidR="00D7541D" w:rsidRDefault="00D7541D" w:rsidP="00D7541D">
      <w:pPr>
        <w:jc w:val="center"/>
        <w:rPr>
          <w:b/>
          <w:sz w:val="28"/>
          <w:szCs w:val="28"/>
        </w:rPr>
      </w:pPr>
    </w:p>
    <w:p w:rsidR="00D7541D" w:rsidRDefault="00D7541D" w:rsidP="00D7541D">
      <w:pPr>
        <w:jc w:val="center"/>
        <w:rPr>
          <w:b/>
          <w:sz w:val="28"/>
          <w:szCs w:val="28"/>
        </w:rPr>
      </w:pPr>
    </w:p>
    <w:p w:rsidR="006D00D3" w:rsidRPr="006D00D3" w:rsidRDefault="006D00D3" w:rsidP="005A0A0A">
      <w:pPr>
        <w:suppressAutoHyphens/>
        <w:autoSpaceDE w:val="0"/>
        <w:autoSpaceDN w:val="0"/>
        <w:adjustRightInd w:val="0"/>
        <w:ind w:left="539"/>
        <w:jc w:val="center"/>
        <w:rPr>
          <w:bCs/>
          <w:sz w:val="28"/>
          <w:szCs w:val="28"/>
        </w:rPr>
      </w:pPr>
    </w:p>
    <w:sectPr w:rsidR="006D00D3" w:rsidRPr="006D00D3" w:rsidSect="00C551A8">
      <w:headerReference w:type="even" r:id="rId9"/>
      <w:headerReference w:type="default" r:id="rId10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2D" w:rsidRDefault="00A03A2D">
      <w:r>
        <w:separator/>
      </w:r>
    </w:p>
  </w:endnote>
  <w:endnote w:type="continuationSeparator" w:id="1">
    <w:p w:rsidR="00A03A2D" w:rsidRDefault="00A0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2D" w:rsidRDefault="00A03A2D">
      <w:r>
        <w:separator/>
      </w:r>
    </w:p>
  </w:footnote>
  <w:footnote w:type="continuationSeparator" w:id="1">
    <w:p w:rsidR="00A03A2D" w:rsidRDefault="00A0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18" w:rsidRDefault="00F7598C" w:rsidP="002D7BF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5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1518" w:rsidRDefault="002315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18" w:rsidRDefault="00F7598C" w:rsidP="002D7BF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1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41D">
      <w:rPr>
        <w:rStyle w:val="a4"/>
        <w:noProof/>
      </w:rPr>
      <w:t>12</w:t>
    </w:r>
    <w:r>
      <w:rPr>
        <w:rStyle w:val="a4"/>
      </w:rPr>
      <w:fldChar w:fldCharType="end"/>
    </w:r>
  </w:p>
  <w:p w:rsidR="00231518" w:rsidRDefault="002315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AE"/>
    <w:multiLevelType w:val="hybridMultilevel"/>
    <w:tmpl w:val="9B18984C"/>
    <w:lvl w:ilvl="0" w:tplc="67D2796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64951E2"/>
    <w:multiLevelType w:val="hybridMultilevel"/>
    <w:tmpl w:val="39F00C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305B82"/>
    <w:multiLevelType w:val="hybridMultilevel"/>
    <w:tmpl w:val="6270F814"/>
    <w:lvl w:ilvl="0" w:tplc="1390C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D2334"/>
    <w:multiLevelType w:val="hybridMultilevel"/>
    <w:tmpl w:val="823A7952"/>
    <w:lvl w:ilvl="0" w:tplc="51465B5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26A6D"/>
    <w:multiLevelType w:val="hybridMultilevel"/>
    <w:tmpl w:val="AE40759C"/>
    <w:lvl w:ilvl="0" w:tplc="07F46D5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E86245"/>
    <w:multiLevelType w:val="hybridMultilevel"/>
    <w:tmpl w:val="16841F50"/>
    <w:lvl w:ilvl="0" w:tplc="6AB07F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6C5958"/>
    <w:multiLevelType w:val="hybridMultilevel"/>
    <w:tmpl w:val="E5F816DE"/>
    <w:lvl w:ilvl="0" w:tplc="80D6F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546B24"/>
    <w:multiLevelType w:val="hybridMultilevel"/>
    <w:tmpl w:val="A0F8D61A"/>
    <w:lvl w:ilvl="0" w:tplc="4E6AD2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4BB8"/>
    <w:multiLevelType w:val="hybridMultilevel"/>
    <w:tmpl w:val="E24E7DEC"/>
    <w:lvl w:ilvl="0" w:tplc="82E63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766C9"/>
    <w:multiLevelType w:val="hybridMultilevel"/>
    <w:tmpl w:val="02E2E270"/>
    <w:lvl w:ilvl="0" w:tplc="9CFA90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941E56"/>
    <w:multiLevelType w:val="hybridMultilevel"/>
    <w:tmpl w:val="97980874"/>
    <w:lvl w:ilvl="0" w:tplc="E0C43DC2">
      <w:start w:val="1"/>
      <w:numFmt w:val="decimal"/>
      <w:lvlText w:val="%1)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B090316"/>
    <w:multiLevelType w:val="hybridMultilevel"/>
    <w:tmpl w:val="A6188826"/>
    <w:lvl w:ilvl="0" w:tplc="2CEE06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B6784D"/>
    <w:multiLevelType w:val="hybridMultilevel"/>
    <w:tmpl w:val="F1807386"/>
    <w:lvl w:ilvl="0" w:tplc="C72C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33262"/>
    <w:multiLevelType w:val="hybridMultilevel"/>
    <w:tmpl w:val="A6188826"/>
    <w:lvl w:ilvl="0" w:tplc="2CEE06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CE722C"/>
    <w:multiLevelType w:val="hybridMultilevel"/>
    <w:tmpl w:val="950C76D0"/>
    <w:lvl w:ilvl="0" w:tplc="86B68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A47447"/>
    <w:multiLevelType w:val="hybridMultilevel"/>
    <w:tmpl w:val="76BA41D2"/>
    <w:lvl w:ilvl="0" w:tplc="EE12C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7379D8"/>
    <w:multiLevelType w:val="hybridMultilevel"/>
    <w:tmpl w:val="A01496CE"/>
    <w:lvl w:ilvl="0" w:tplc="3A0C5A8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E63A80"/>
    <w:multiLevelType w:val="hybridMultilevel"/>
    <w:tmpl w:val="31C23B66"/>
    <w:lvl w:ilvl="0" w:tplc="368C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2B588E"/>
    <w:multiLevelType w:val="hybridMultilevel"/>
    <w:tmpl w:val="9ED28D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5271"/>
    <w:multiLevelType w:val="hybridMultilevel"/>
    <w:tmpl w:val="FDDEE5AC"/>
    <w:lvl w:ilvl="0" w:tplc="435A56A2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421E"/>
    <w:multiLevelType w:val="hybridMultilevel"/>
    <w:tmpl w:val="7CAE942E"/>
    <w:lvl w:ilvl="0" w:tplc="C842114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64542468"/>
    <w:multiLevelType w:val="hybridMultilevel"/>
    <w:tmpl w:val="2698EEBC"/>
    <w:lvl w:ilvl="0" w:tplc="A42235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661164D5"/>
    <w:multiLevelType w:val="hybridMultilevel"/>
    <w:tmpl w:val="E08C0918"/>
    <w:lvl w:ilvl="0" w:tplc="5ED8F3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C644C55"/>
    <w:multiLevelType w:val="hybridMultilevel"/>
    <w:tmpl w:val="58C634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3A352B"/>
    <w:multiLevelType w:val="hybridMultilevel"/>
    <w:tmpl w:val="21C4A95A"/>
    <w:lvl w:ilvl="0" w:tplc="AC642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21"/>
  </w:num>
  <w:num w:numId="9">
    <w:abstractNumId w:val="10"/>
  </w:num>
  <w:num w:numId="10">
    <w:abstractNumId w:val="14"/>
  </w:num>
  <w:num w:numId="11">
    <w:abstractNumId w:val="8"/>
  </w:num>
  <w:num w:numId="12">
    <w:abstractNumId w:val="24"/>
  </w:num>
  <w:num w:numId="13">
    <w:abstractNumId w:val="12"/>
  </w:num>
  <w:num w:numId="14">
    <w:abstractNumId w:val="20"/>
  </w:num>
  <w:num w:numId="15">
    <w:abstractNumId w:val="0"/>
  </w:num>
  <w:num w:numId="16">
    <w:abstractNumId w:val="23"/>
  </w:num>
  <w:num w:numId="17">
    <w:abstractNumId w:val="2"/>
  </w:num>
  <w:num w:numId="18">
    <w:abstractNumId w:val="16"/>
  </w:num>
  <w:num w:numId="19">
    <w:abstractNumId w:val="3"/>
  </w:num>
  <w:num w:numId="20">
    <w:abstractNumId w:val="19"/>
  </w:num>
  <w:num w:numId="21">
    <w:abstractNumId w:val="17"/>
  </w:num>
  <w:num w:numId="22">
    <w:abstractNumId w:val="7"/>
  </w:num>
  <w:num w:numId="23">
    <w:abstractNumId w:val="5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ECF"/>
    <w:rsid w:val="00000161"/>
    <w:rsid w:val="00000FAF"/>
    <w:rsid w:val="00001B29"/>
    <w:rsid w:val="00002446"/>
    <w:rsid w:val="00002B1D"/>
    <w:rsid w:val="000046F6"/>
    <w:rsid w:val="000047EB"/>
    <w:rsid w:val="000050AE"/>
    <w:rsid w:val="000050C2"/>
    <w:rsid w:val="00005AE3"/>
    <w:rsid w:val="00007CD0"/>
    <w:rsid w:val="00007EC7"/>
    <w:rsid w:val="00010196"/>
    <w:rsid w:val="0001036E"/>
    <w:rsid w:val="0001049E"/>
    <w:rsid w:val="000109B7"/>
    <w:rsid w:val="000116EA"/>
    <w:rsid w:val="00011B96"/>
    <w:rsid w:val="00012583"/>
    <w:rsid w:val="00013E6B"/>
    <w:rsid w:val="0001482D"/>
    <w:rsid w:val="00015383"/>
    <w:rsid w:val="00016E13"/>
    <w:rsid w:val="00017B21"/>
    <w:rsid w:val="00020974"/>
    <w:rsid w:val="000213DD"/>
    <w:rsid w:val="00021A6F"/>
    <w:rsid w:val="0002344C"/>
    <w:rsid w:val="000236D1"/>
    <w:rsid w:val="000237D4"/>
    <w:rsid w:val="00023B01"/>
    <w:rsid w:val="0002568C"/>
    <w:rsid w:val="00026680"/>
    <w:rsid w:val="00026A10"/>
    <w:rsid w:val="00027961"/>
    <w:rsid w:val="00032ED7"/>
    <w:rsid w:val="000349C9"/>
    <w:rsid w:val="00036FB5"/>
    <w:rsid w:val="000371C5"/>
    <w:rsid w:val="00037275"/>
    <w:rsid w:val="000378F1"/>
    <w:rsid w:val="00037E4C"/>
    <w:rsid w:val="000401BF"/>
    <w:rsid w:val="00040866"/>
    <w:rsid w:val="00041E91"/>
    <w:rsid w:val="00042CEF"/>
    <w:rsid w:val="000435AF"/>
    <w:rsid w:val="0004396D"/>
    <w:rsid w:val="00044388"/>
    <w:rsid w:val="000446F1"/>
    <w:rsid w:val="00044803"/>
    <w:rsid w:val="00045681"/>
    <w:rsid w:val="00046484"/>
    <w:rsid w:val="00046DAE"/>
    <w:rsid w:val="00047ABB"/>
    <w:rsid w:val="00047ACE"/>
    <w:rsid w:val="00050FF3"/>
    <w:rsid w:val="00051A7E"/>
    <w:rsid w:val="00051B2E"/>
    <w:rsid w:val="00051C5B"/>
    <w:rsid w:val="00053C53"/>
    <w:rsid w:val="0005476F"/>
    <w:rsid w:val="00054FB5"/>
    <w:rsid w:val="00055966"/>
    <w:rsid w:val="00057462"/>
    <w:rsid w:val="00057ACE"/>
    <w:rsid w:val="00060BAE"/>
    <w:rsid w:val="000612DE"/>
    <w:rsid w:val="000619D7"/>
    <w:rsid w:val="00065484"/>
    <w:rsid w:val="00067D95"/>
    <w:rsid w:val="00071B71"/>
    <w:rsid w:val="0007246D"/>
    <w:rsid w:val="00074041"/>
    <w:rsid w:val="00075764"/>
    <w:rsid w:val="00076452"/>
    <w:rsid w:val="00076962"/>
    <w:rsid w:val="00077D52"/>
    <w:rsid w:val="000807CB"/>
    <w:rsid w:val="000809CA"/>
    <w:rsid w:val="000836CE"/>
    <w:rsid w:val="0008416A"/>
    <w:rsid w:val="0008428A"/>
    <w:rsid w:val="000845E4"/>
    <w:rsid w:val="00085FDA"/>
    <w:rsid w:val="00087546"/>
    <w:rsid w:val="00087EE6"/>
    <w:rsid w:val="000900F3"/>
    <w:rsid w:val="00090402"/>
    <w:rsid w:val="00092CBB"/>
    <w:rsid w:val="00093A4E"/>
    <w:rsid w:val="00094611"/>
    <w:rsid w:val="000948CF"/>
    <w:rsid w:val="00095B0D"/>
    <w:rsid w:val="000A02EC"/>
    <w:rsid w:val="000A201E"/>
    <w:rsid w:val="000A38E2"/>
    <w:rsid w:val="000A39C0"/>
    <w:rsid w:val="000A39DF"/>
    <w:rsid w:val="000A42EC"/>
    <w:rsid w:val="000A440B"/>
    <w:rsid w:val="000A4CA8"/>
    <w:rsid w:val="000A597E"/>
    <w:rsid w:val="000A5D68"/>
    <w:rsid w:val="000A711E"/>
    <w:rsid w:val="000A7141"/>
    <w:rsid w:val="000A7A74"/>
    <w:rsid w:val="000A7B3E"/>
    <w:rsid w:val="000B181B"/>
    <w:rsid w:val="000B24A6"/>
    <w:rsid w:val="000B296D"/>
    <w:rsid w:val="000B3571"/>
    <w:rsid w:val="000B3865"/>
    <w:rsid w:val="000B5BEE"/>
    <w:rsid w:val="000B78CD"/>
    <w:rsid w:val="000B795A"/>
    <w:rsid w:val="000C0726"/>
    <w:rsid w:val="000C10DD"/>
    <w:rsid w:val="000C299A"/>
    <w:rsid w:val="000C29E3"/>
    <w:rsid w:val="000C2B9C"/>
    <w:rsid w:val="000C3179"/>
    <w:rsid w:val="000C3382"/>
    <w:rsid w:val="000C3D13"/>
    <w:rsid w:val="000C4BD6"/>
    <w:rsid w:val="000C5C86"/>
    <w:rsid w:val="000C5D87"/>
    <w:rsid w:val="000C61FA"/>
    <w:rsid w:val="000D04CE"/>
    <w:rsid w:val="000D1CD6"/>
    <w:rsid w:val="000D2A24"/>
    <w:rsid w:val="000D3777"/>
    <w:rsid w:val="000D455F"/>
    <w:rsid w:val="000D4E12"/>
    <w:rsid w:val="000E07C9"/>
    <w:rsid w:val="000E3304"/>
    <w:rsid w:val="000E3634"/>
    <w:rsid w:val="000E391D"/>
    <w:rsid w:val="000E41F8"/>
    <w:rsid w:val="000E5D1C"/>
    <w:rsid w:val="000E6F34"/>
    <w:rsid w:val="000E7046"/>
    <w:rsid w:val="000F0A0B"/>
    <w:rsid w:val="000F1187"/>
    <w:rsid w:val="000F1577"/>
    <w:rsid w:val="000F1920"/>
    <w:rsid w:val="000F1E91"/>
    <w:rsid w:val="000F2301"/>
    <w:rsid w:val="000F29ED"/>
    <w:rsid w:val="000F3F34"/>
    <w:rsid w:val="0010127B"/>
    <w:rsid w:val="001015D6"/>
    <w:rsid w:val="001015F9"/>
    <w:rsid w:val="001019A4"/>
    <w:rsid w:val="001034C9"/>
    <w:rsid w:val="001040C9"/>
    <w:rsid w:val="0010652E"/>
    <w:rsid w:val="00107FBE"/>
    <w:rsid w:val="00110C1C"/>
    <w:rsid w:val="0011126F"/>
    <w:rsid w:val="00111B87"/>
    <w:rsid w:val="00113403"/>
    <w:rsid w:val="00113B1A"/>
    <w:rsid w:val="001150D4"/>
    <w:rsid w:val="001172B7"/>
    <w:rsid w:val="00120365"/>
    <w:rsid w:val="0012166F"/>
    <w:rsid w:val="00122159"/>
    <w:rsid w:val="0012348C"/>
    <w:rsid w:val="00123F11"/>
    <w:rsid w:val="001245D1"/>
    <w:rsid w:val="00124731"/>
    <w:rsid w:val="001258FE"/>
    <w:rsid w:val="00125C38"/>
    <w:rsid w:val="00125FE5"/>
    <w:rsid w:val="00127E15"/>
    <w:rsid w:val="0013084E"/>
    <w:rsid w:val="001319C6"/>
    <w:rsid w:val="00133520"/>
    <w:rsid w:val="001339B2"/>
    <w:rsid w:val="00134429"/>
    <w:rsid w:val="001344AF"/>
    <w:rsid w:val="00135D78"/>
    <w:rsid w:val="00136272"/>
    <w:rsid w:val="0013683D"/>
    <w:rsid w:val="00136E88"/>
    <w:rsid w:val="00136F2D"/>
    <w:rsid w:val="00137C15"/>
    <w:rsid w:val="00140092"/>
    <w:rsid w:val="00140866"/>
    <w:rsid w:val="00140A6E"/>
    <w:rsid w:val="0014165F"/>
    <w:rsid w:val="00141B3E"/>
    <w:rsid w:val="0014210C"/>
    <w:rsid w:val="001422F4"/>
    <w:rsid w:val="0014267F"/>
    <w:rsid w:val="0014384E"/>
    <w:rsid w:val="001444AE"/>
    <w:rsid w:val="001447A1"/>
    <w:rsid w:val="00144AB5"/>
    <w:rsid w:val="00144DDE"/>
    <w:rsid w:val="00146C85"/>
    <w:rsid w:val="00147E3D"/>
    <w:rsid w:val="00147F30"/>
    <w:rsid w:val="00150815"/>
    <w:rsid w:val="00150DBB"/>
    <w:rsid w:val="001517DB"/>
    <w:rsid w:val="00151CBF"/>
    <w:rsid w:val="0015248A"/>
    <w:rsid w:val="00152878"/>
    <w:rsid w:val="0015317C"/>
    <w:rsid w:val="001532C3"/>
    <w:rsid w:val="0015392E"/>
    <w:rsid w:val="00153BDA"/>
    <w:rsid w:val="00153DFF"/>
    <w:rsid w:val="00156B2E"/>
    <w:rsid w:val="00156DE7"/>
    <w:rsid w:val="00156F10"/>
    <w:rsid w:val="00157113"/>
    <w:rsid w:val="00157681"/>
    <w:rsid w:val="0016071A"/>
    <w:rsid w:val="00160B81"/>
    <w:rsid w:val="00160E9F"/>
    <w:rsid w:val="0016195E"/>
    <w:rsid w:val="001619A5"/>
    <w:rsid w:val="00166A3C"/>
    <w:rsid w:val="001675CD"/>
    <w:rsid w:val="00167A44"/>
    <w:rsid w:val="00167C25"/>
    <w:rsid w:val="00167FF0"/>
    <w:rsid w:val="00170034"/>
    <w:rsid w:val="001715D3"/>
    <w:rsid w:val="00172A30"/>
    <w:rsid w:val="001730F9"/>
    <w:rsid w:val="00173718"/>
    <w:rsid w:val="00174443"/>
    <w:rsid w:val="001757CC"/>
    <w:rsid w:val="001759F4"/>
    <w:rsid w:val="00176ECD"/>
    <w:rsid w:val="0017701D"/>
    <w:rsid w:val="001772A5"/>
    <w:rsid w:val="00177D12"/>
    <w:rsid w:val="00177D3F"/>
    <w:rsid w:val="001803FD"/>
    <w:rsid w:val="00180724"/>
    <w:rsid w:val="00180850"/>
    <w:rsid w:val="001839E5"/>
    <w:rsid w:val="00183EAE"/>
    <w:rsid w:val="001846FF"/>
    <w:rsid w:val="00184949"/>
    <w:rsid w:val="00185E91"/>
    <w:rsid w:val="0018753B"/>
    <w:rsid w:val="001907E0"/>
    <w:rsid w:val="0019174A"/>
    <w:rsid w:val="00192AC8"/>
    <w:rsid w:val="00193239"/>
    <w:rsid w:val="00193376"/>
    <w:rsid w:val="0019630A"/>
    <w:rsid w:val="00196F72"/>
    <w:rsid w:val="0019726C"/>
    <w:rsid w:val="001973AF"/>
    <w:rsid w:val="00197881"/>
    <w:rsid w:val="001A1EB8"/>
    <w:rsid w:val="001A2959"/>
    <w:rsid w:val="001A2CBB"/>
    <w:rsid w:val="001A3426"/>
    <w:rsid w:val="001A408F"/>
    <w:rsid w:val="001A658A"/>
    <w:rsid w:val="001A6688"/>
    <w:rsid w:val="001A6A0F"/>
    <w:rsid w:val="001B0734"/>
    <w:rsid w:val="001B0C4C"/>
    <w:rsid w:val="001B0D3A"/>
    <w:rsid w:val="001B10A7"/>
    <w:rsid w:val="001B169B"/>
    <w:rsid w:val="001B1B46"/>
    <w:rsid w:val="001B1D91"/>
    <w:rsid w:val="001B1DC4"/>
    <w:rsid w:val="001B335F"/>
    <w:rsid w:val="001B3D9E"/>
    <w:rsid w:val="001B5605"/>
    <w:rsid w:val="001C0BB2"/>
    <w:rsid w:val="001C1AD5"/>
    <w:rsid w:val="001C20FA"/>
    <w:rsid w:val="001C2901"/>
    <w:rsid w:val="001C43E3"/>
    <w:rsid w:val="001C45CA"/>
    <w:rsid w:val="001C4B07"/>
    <w:rsid w:val="001C5C96"/>
    <w:rsid w:val="001C63DC"/>
    <w:rsid w:val="001C6C99"/>
    <w:rsid w:val="001C7B1B"/>
    <w:rsid w:val="001C7DFD"/>
    <w:rsid w:val="001D027E"/>
    <w:rsid w:val="001D12F9"/>
    <w:rsid w:val="001D2002"/>
    <w:rsid w:val="001D28BC"/>
    <w:rsid w:val="001D2A1A"/>
    <w:rsid w:val="001D4785"/>
    <w:rsid w:val="001D4C3C"/>
    <w:rsid w:val="001D51AD"/>
    <w:rsid w:val="001D57E5"/>
    <w:rsid w:val="001D57F1"/>
    <w:rsid w:val="001D6106"/>
    <w:rsid w:val="001D6E50"/>
    <w:rsid w:val="001D71E1"/>
    <w:rsid w:val="001E0099"/>
    <w:rsid w:val="001E09AC"/>
    <w:rsid w:val="001E0F23"/>
    <w:rsid w:val="001E148E"/>
    <w:rsid w:val="001E18E5"/>
    <w:rsid w:val="001E1CAE"/>
    <w:rsid w:val="001E2669"/>
    <w:rsid w:val="001E2759"/>
    <w:rsid w:val="001E3CD9"/>
    <w:rsid w:val="001E454A"/>
    <w:rsid w:val="001E505B"/>
    <w:rsid w:val="001E538C"/>
    <w:rsid w:val="001E5A48"/>
    <w:rsid w:val="001E5BD3"/>
    <w:rsid w:val="001E72F2"/>
    <w:rsid w:val="001E7D71"/>
    <w:rsid w:val="001F155C"/>
    <w:rsid w:val="001F15C1"/>
    <w:rsid w:val="001F27CA"/>
    <w:rsid w:val="001F39AD"/>
    <w:rsid w:val="001F54BA"/>
    <w:rsid w:val="001F5B05"/>
    <w:rsid w:val="001F5D86"/>
    <w:rsid w:val="001F6205"/>
    <w:rsid w:val="001F62DF"/>
    <w:rsid w:val="001F713C"/>
    <w:rsid w:val="002003EA"/>
    <w:rsid w:val="00200C1A"/>
    <w:rsid w:val="002015BD"/>
    <w:rsid w:val="00203392"/>
    <w:rsid w:val="00203C0B"/>
    <w:rsid w:val="00204421"/>
    <w:rsid w:val="00204914"/>
    <w:rsid w:val="00205C95"/>
    <w:rsid w:val="00206414"/>
    <w:rsid w:val="0020684A"/>
    <w:rsid w:val="002120B2"/>
    <w:rsid w:val="00212132"/>
    <w:rsid w:val="00212380"/>
    <w:rsid w:val="00212BF7"/>
    <w:rsid w:val="0021320C"/>
    <w:rsid w:val="00213DE1"/>
    <w:rsid w:val="00213EE1"/>
    <w:rsid w:val="00215451"/>
    <w:rsid w:val="0021638D"/>
    <w:rsid w:val="00216C01"/>
    <w:rsid w:val="0022032C"/>
    <w:rsid w:val="00220B60"/>
    <w:rsid w:val="00220CA2"/>
    <w:rsid w:val="00223B0A"/>
    <w:rsid w:val="00225083"/>
    <w:rsid w:val="00225B23"/>
    <w:rsid w:val="002268A4"/>
    <w:rsid w:val="00227AED"/>
    <w:rsid w:val="00231518"/>
    <w:rsid w:val="00233E27"/>
    <w:rsid w:val="00233FD3"/>
    <w:rsid w:val="00234203"/>
    <w:rsid w:val="002351C4"/>
    <w:rsid w:val="00235F67"/>
    <w:rsid w:val="00236067"/>
    <w:rsid w:val="002377F0"/>
    <w:rsid w:val="00237AFB"/>
    <w:rsid w:val="00237B01"/>
    <w:rsid w:val="0024142E"/>
    <w:rsid w:val="00242B76"/>
    <w:rsid w:val="002435AE"/>
    <w:rsid w:val="002448D0"/>
    <w:rsid w:val="0024553B"/>
    <w:rsid w:val="00245867"/>
    <w:rsid w:val="00245BF1"/>
    <w:rsid w:val="00246B77"/>
    <w:rsid w:val="00247E45"/>
    <w:rsid w:val="00250DE6"/>
    <w:rsid w:val="00251D5F"/>
    <w:rsid w:val="00255AA8"/>
    <w:rsid w:val="00257922"/>
    <w:rsid w:val="00257A7D"/>
    <w:rsid w:val="002604B7"/>
    <w:rsid w:val="00261030"/>
    <w:rsid w:val="00265E46"/>
    <w:rsid w:val="00266732"/>
    <w:rsid w:val="002668D4"/>
    <w:rsid w:val="00266E6F"/>
    <w:rsid w:val="0026715E"/>
    <w:rsid w:val="00267909"/>
    <w:rsid w:val="00270D00"/>
    <w:rsid w:val="00271340"/>
    <w:rsid w:val="00271A0E"/>
    <w:rsid w:val="002748E7"/>
    <w:rsid w:val="00275F2D"/>
    <w:rsid w:val="00277184"/>
    <w:rsid w:val="00277428"/>
    <w:rsid w:val="002812BD"/>
    <w:rsid w:val="00283585"/>
    <w:rsid w:val="00283EF0"/>
    <w:rsid w:val="0028433A"/>
    <w:rsid w:val="0028488A"/>
    <w:rsid w:val="00285176"/>
    <w:rsid w:val="002857E7"/>
    <w:rsid w:val="0028605E"/>
    <w:rsid w:val="0029064C"/>
    <w:rsid w:val="00291195"/>
    <w:rsid w:val="002920EB"/>
    <w:rsid w:val="00292B06"/>
    <w:rsid w:val="00293AA4"/>
    <w:rsid w:val="00293BB9"/>
    <w:rsid w:val="00294246"/>
    <w:rsid w:val="002948AF"/>
    <w:rsid w:val="00296F3E"/>
    <w:rsid w:val="002A116E"/>
    <w:rsid w:val="002A193B"/>
    <w:rsid w:val="002A1CEE"/>
    <w:rsid w:val="002A3FD9"/>
    <w:rsid w:val="002A4586"/>
    <w:rsid w:val="002A545F"/>
    <w:rsid w:val="002A57AE"/>
    <w:rsid w:val="002A5BDC"/>
    <w:rsid w:val="002A636F"/>
    <w:rsid w:val="002A66C4"/>
    <w:rsid w:val="002B063D"/>
    <w:rsid w:val="002B1DF6"/>
    <w:rsid w:val="002B2385"/>
    <w:rsid w:val="002B251B"/>
    <w:rsid w:val="002B2CCC"/>
    <w:rsid w:val="002B4D80"/>
    <w:rsid w:val="002B5DD2"/>
    <w:rsid w:val="002B6EEB"/>
    <w:rsid w:val="002C1977"/>
    <w:rsid w:val="002C3D5E"/>
    <w:rsid w:val="002C4DBE"/>
    <w:rsid w:val="002C5BEA"/>
    <w:rsid w:val="002C6FEE"/>
    <w:rsid w:val="002C7BD2"/>
    <w:rsid w:val="002D08BF"/>
    <w:rsid w:val="002D18F8"/>
    <w:rsid w:val="002D1BA4"/>
    <w:rsid w:val="002D21D0"/>
    <w:rsid w:val="002D2886"/>
    <w:rsid w:val="002D305C"/>
    <w:rsid w:val="002D3F77"/>
    <w:rsid w:val="002D44A9"/>
    <w:rsid w:val="002D484F"/>
    <w:rsid w:val="002D7A7B"/>
    <w:rsid w:val="002D7BFE"/>
    <w:rsid w:val="002E07EA"/>
    <w:rsid w:val="002E1349"/>
    <w:rsid w:val="002E1433"/>
    <w:rsid w:val="002E1987"/>
    <w:rsid w:val="002E23EF"/>
    <w:rsid w:val="002E305C"/>
    <w:rsid w:val="002E3148"/>
    <w:rsid w:val="002E3A9E"/>
    <w:rsid w:val="002E5671"/>
    <w:rsid w:val="002E6EE9"/>
    <w:rsid w:val="002E737C"/>
    <w:rsid w:val="002E782C"/>
    <w:rsid w:val="002E7ABA"/>
    <w:rsid w:val="002F400B"/>
    <w:rsid w:val="002F4B96"/>
    <w:rsid w:val="002F554A"/>
    <w:rsid w:val="002F5E65"/>
    <w:rsid w:val="00300873"/>
    <w:rsid w:val="003014CE"/>
    <w:rsid w:val="00302D2E"/>
    <w:rsid w:val="00303415"/>
    <w:rsid w:val="00304C9E"/>
    <w:rsid w:val="00304EEE"/>
    <w:rsid w:val="00305208"/>
    <w:rsid w:val="003058E9"/>
    <w:rsid w:val="00305BAE"/>
    <w:rsid w:val="00310959"/>
    <w:rsid w:val="0031112B"/>
    <w:rsid w:val="00311A24"/>
    <w:rsid w:val="00311AC8"/>
    <w:rsid w:val="00312B2D"/>
    <w:rsid w:val="00312F45"/>
    <w:rsid w:val="00312FEB"/>
    <w:rsid w:val="003138C8"/>
    <w:rsid w:val="0031419E"/>
    <w:rsid w:val="0031483B"/>
    <w:rsid w:val="0031498B"/>
    <w:rsid w:val="003149AF"/>
    <w:rsid w:val="00316502"/>
    <w:rsid w:val="00320D61"/>
    <w:rsid w:val="003217BA"/>
    <w:rsid w:val="0032231C"/>
    <w:rsid w:val="0032479A"/>
    <w:rsid w:val="003255B1"/>
    <w:rsid w:val="00325D13"/>
    <w:rsid w:val="00326B6E"/>
    <w:rsid w:val="00330A49"/>
    <w:rsid w:val="003315ED"/>
    <w:rsid w:val="00332504"/>
    <w:rsid w:val="00332A6F"/>
    <w:rsid w:val="00333CC3"/>
    <w:rsid w:val="00333E8B"/>
    <w:rsid w:val="00334BA6"/>
    <w:rsid w:val="00335933"/>
    <w:rsid w:val="003359B3"/>
    <w:rsid w:val="00336754"/>
    <w:rsid w:val="00336ABD"/>
    <w:rsid w:val="00337463"/>
    <w:rsid w:val="00337865"/>
    <w:rsid w:val="00341A99"/>
    <w:rsid w:val="00341AC1"/>
    <w:rsid w:val="003430AE"/>
    <w:rsid w:val="003440E7"/>
    <w:rsid w:val="003443DD"/>
    <w:rsid w:val="00345B86"/>
    <w:rsid w:val="00345BAA"/>
    <w:rsid w:val="0034681D"/>
    <w:rsid w:val="00347894"/>
    <w:rsid w:val="00347B8A"/>
    <w:rsid w:val="00347D3A"/>
    <w:rsid w:val="00347FC4"/>
    <w:rsid w:val="00350F28"/>
    <w:rsid w:val="00352685"/>
    <w:rsid w:val="00353829"/>
    <w:rsid w:val="0035392B"/>
    <w:rsid w:val="0035482A"/>
    <w:rsid w:val="003558D9"/>
    <w:rsid w:val="00357401"/>
    <w:rsid w:val="003578ED"/>
    <w:rsid w:val="003628D0"/>
    <w:rsid w:val="00363C5E"/>
    <w:rsid w:val="00363ECF"/>
    <w:rsid w:val="00365DE0"/>
    <w:rsid w:val="00366850"/>
    <w:rsid w:val="0036764C"/>
    <w:rsid w:val="0036766B"/>
    <w:rsid w:val="003678B2"/>
    <w:rsid w:val="00370574"/>
    <w:rsid w:val="003707B2"/>
    <w:rsid w:val="00372051"/>
    <w:rsid w:val="0037329A"/>
    <w:rsid w:val="003748CB"/>
    <w:rsid w:val="003761DF"/>
    <w:rsid w:val="00377F96"/>
    <w:rsid w:val="003836F1"/>
    <w:rsid w:val="00384578"/>
    <w:rsid w:val="00384EEB"/>
    <w:rsid w:val="00385216"/>
    <w:rsid w:val="00386929"/>
    <w:rsid w:val="00386C3D"/>
    <w:rsid w:val="00386FDD"/>
    <w:rsid w:val="0039011B"/>
    <w:rsid w:val="0039015F"/>
    <w:rsid w:val="0039121A"/>
    <w:rsid w:val="00391339"/>
    <w:rsid w:val="00393492"/>
    <w:rsid w:val="00393626"/>
    <w:rsid w:val="0039366B"/>
    <w:rsid w:val="00394F6C"/>
    <w:rsid w:val="00395625"/>
    <w:rsid w:val="00396552"/>
    <w:rsid w:val="00396FC8"/>
    <w:rsid w:val="003979E7"/>
    <w:rsid w:val="003A0003"/>
    <w:rsid w:val="003A0473"/>
    <w:rsid w:val="003A1088"/>
    <w:rsid w:val="003A4206"/>
    <w:rsid w:val="003A4444"/>
    <w:rsid w:val="003A5B3D"/>
    <w:rsid w:val="003A5FBA"/>
    <w:rsid w:val="003A6699"/>
    <w:rsid w:val="003B20C4"/>
    <w:rsid w:val="003B2A0D"/>
    <w:rsid w:val="003B2DB4"/>
    <w:rsid w:val="003B2FEE"/>
    <w:rsid w:val="003B3831"/>
    <w:rsid w:val="003B3B13"/>
    <w:rsid w:val="003B4B8F"/>
    <w:rsid w:val="003B4BD4"/>
    <w:rsid w:val="003B6453"/>
    <w:rsid w:val="003B7E25"/>
    <w:rsid w:val="003C0B0E"/>
    <w:rsid w:val="003C180A"/>
    <w:rsid w:val="003C19CA"/>
    <w:rsid w:val="003C1B57"/>
    <w:rsid w:val="003C2CF0"/>
    <w:rsid w:val="003C34AD"/>
    <w:rsid w:val="003C398E"/>
    <w:rsid w:val="003C3B80"/>
    <w:rsid w:val="003C3E3F"/>
    <w:rsid w:val="003C4556"/>
    <w:rsid w:val="003C4B96"/>
    <w:rsid w:val="003C5328"/>
    <w:rsid w:val="003C54C4"/>
    <w:rsid w:val="003D0CD3"/>
    <w:rsid w:val="003D0D6F"/>
    <w:rsid w:val="003D20EF"/>
    <w:rsid w:val="003D29FE"/>
    <w:rsid w:val="003D4C19"/>
    <w:rsid w:val="003D5747"/>
    <w:rsid w:val="003D6962"/>
    <w:rsid w:val="003D7CE1"/>
    <w:rsid w:val="003E0946"/>
    <w:rsid w:val="003E0D09"/>
    <w:rsid w:val="003E122E"/>
    <w:rsid w:val="003E1CDE"/>
    <w:rsid w:val="003E2254"/>
    <w:rsid w:val="003E3416"/>
    <w:rsid w:val="003E37EF"/>
    <w:rsid w:val="003E6645"/>
    <w:rsid w:val="003E7861"/>
    <w:rsid w:val="003E7CC1"/>
    <w:rsid w:val="003F3329"/>
    <w:rsid w:val="003F3A56"/>
    <w:rsid w:val="003F4A42"/>
    <w:rsid w:val="003F4C72"/>
    <w:rsid w:val="003F5D35"/>
    <w:rsid w:val="00400646"/>
    <w:rsid w:val="00401371"/>
    <w:rsid w:val="0040157C"/>
    <w:rsid w:val="004018BA"/>
    <w:rsid w:val="00403856"/>
    <w:rsid w:val="004040A9"/>
    <w:rsid w:val="00404EC3"/>
    <w:rsid w:val="004114BF"/>
    <w:rsid w:val="00411F7A"/>
    <w:rsid w:val="00412149"/>
    <w:rsid w:val="004123F8"/>
    <w:rsid w:val="00413316"/>
    <w:rsid w:val="004138CB"/>
    <w:rsid w:val="00413C9E"/>
    <w:rsid w:val="004144D1"/>
    <w:rsid w:val="004146F4"/>
    <w:rsid w:val="004148F5"/>
    <w:rsid w:val="00414C93"/>
    <w:rsid w:val="004150B5"/>
    <w:rsid w:val="00420388"/>
    <w:rsid w:val="004205BB"/>
    <w:rsid w:val="0042090F"/>
    <w:rsid w:val="00420ECF"/>
    <w:rsid w:val="004210B8"/>
    <w:rsid w:val="004210D6"/>
    <w:rsid w:val="00423686"/>
    <w:rsid w:val="00423914"/>
    <w:rsid w:val="004239FD"/>
    <w:rsid w:val="004240BE"/>
    <w:rsid w:val="004241FF"/>
    <w:rsid w:val="00425910"/>
    <w:rsid w:val="00425E0F"/>
    <w:rsid w:val="0042607A"/>
    <w:rsid w:val="0042637A"/>
    <w:rsid w:val="00427030"/>
    <w:rsid w:val="00427760"/>
    <w:rsid w:val="00430C2C"/>
    <w:rsid w:val="00430ED6"/>
    <w:rsid w:val="00431459"/>
    <w:rsid w:val="00431C4D"/>
    <w:rsid w:val="00431CAF"/>
    <w:rsid w:val="00431EBE"/>
    <w:rsid w:val="0043251B"/>
    <w:rsid w:val="00432B26"/>
    <w:rsid w:val="00432BD4"/>
    <w:rsid w:val="004335B4"/>
    <w:rsid w:val="00434E00"/>
    <w:rsid w:val="00435162"/>
    <w:rsid w:val="004365FD"/>
    <w:rsid w:val="00441E8E"/>
    <w:rsid w:val="004423CC"/>
    <w:rsid w:val="0044254E"/>
    <w:rsid w:val="00442868"/>
    <w:rsid w:val="00442DAE"/>
    <w:rsid w:val="00444955"/>
    <w:rsid w:val="00444A97"/>
    <w:rsid w:val="00445C76"/>
    <w:rsid w:val="004468B3"/>
    <w:rsid w:val="0044762C"/>
    <w:rsid w:val="00450FA2"/>
    <w:rsid w:val="00451F09"/>
    <w:rsid w:val="004541ED"/>
    <w:rsid w:val="00456B8F"/>
    <w:rsid w:val="00456E8B"/>
    <w:rsid w:val="00457199"/>
    <w:rsid w:val="00457543"/>
    <w:rsid w:val="00457659"/>
    <w:rsid w:val="00460A53"/>
    <w:rsid w:val="00460AE0"/>
    <w:rsid w:val="00460DD0"/>
    <w:rsid w:val="00461369"/>
    <w:rsid w:val="00461EE7"/>
    <w:rsid w:val="00462143"/>
    <w:rsid w:val="00462271"/>
    <w:rsid w:val="00464495"/>
    <w:rsid w:val="00464768"/>
    <w:rsid w:val="00464D21"/>
    <w:rsid w:val="00464FC1"/>
    <w:rsid w:val="00470361"/>
    <w:rsid w:val="00470400"/>
    <w:rsid w:val="00471CAD"/>
    <w:rsid w:val="00473382"/>
    <w:rsid w:val="00473F63"/>
    <w:rsid w:val="0047634B"/>
    <w:rsid w:val="0047638A"/>
    <w:rsid w:val="0047772A"/>
    <w:rsid w:val="004779E3"/>
    <w:rsid w:val="00477CE4"/>
    <w:rsid w:val="004804D4"/>
    <w:rsid w:val="00482484"/>
    <w:rsid w:val="004830FD"/>
    <w:rsid w:val="004833FC"/>
    <w:rsid w:val="00483D25"/>
    <w:rsid w:val="0048656E"/>
    <w:rsid w:val="004877EE"/>
    <w:rsid w:val="00490266"/>
    <w:rsid w:val="004905AF"/>
    <w:rsid w:val="004913F8"/>
    <w:rsid w:val="00491CFB"/>
    <w:rsid w:val="00492E3C"/>
    <w:rsid w:val="00493021"/>
    <w:rsid w:val="00494394"/>
    <w:rsid w:val="0049545B"/>
    <w:rsid w:val="00495E49"/>
    <w:rsid w:val="00497906"/>
    <w:rsid w:val="004979EA"/>
    <w:rsid w:val="004A1AC5"/>
    <w:rsid w:val="004A292F"/>
    <w:rsid w:val="004A3097"/>
    <w:rsid w:val="004A3A1F"/>
    <w:rsid w:val="004A4D54"/>
    <w:rsid w:val="004A5017"/>
    <w:rsid w:val="004A599A"/>
    <w:rsid w:val="004A755C"/>
    <w:rsid w:val="004B1A7E"/>
    <w:rsid w:val="004B2F9C"/>
    <w:rsid w:val="004B3FB6"/>
    <w:rsid w:val="004B4F69"/>
    <w:rsid w:val="004B6331"/>
    <w:rsid w:val="004B6371"/>
    <w:rsid w:val="004B650C"/>
    <w:rsid w:val="004B667B"/>
    <w:rsid w:val="004B6DFB"/>
    <w:rsid w:val="004B753E"/>
    <w:rsid w:val="004C085F"/>
    <w:rsid w:val="004C21AD"/>
    <w:rsid w:val="004C2D24"/>
    <w:rsid w:val="004C30BE"/>
    <w:rsid w:val="004C5B54"/>
    <w:rsid w:val="004C67FF"/>
    <w:rsid w:val="004C7ECB"/>
    <w:rsid w:val="004D055A"/>
    <w:rsid w:val="004D16C4"/>
    <w:rsid w:val="004D18E2"/>
    <w:rsid w:val="004D1B3C"/>
    <w:rsid w:val="004D261B"/>
    <w:rsid w:val="004D2936"/>
    <w:rsid w:val="004D2A87"/>
    <w:rsid w:val="004D3059"/>
    <w:rsid w:val="004D4D36"/>
    <w:rsid w:val="004D5488"/>
    <w:rsid w:val="004D5B51"/>
    <w:rsid w:val="004D7329"/>
    <w:rsid w:val="004D77A5"/>
    <w:rsid w:val="004E04C8"/>
    <w:rsid w:val="004E1099"/>
    <w:rsid w:val="004E1421"/>
    <w:rsid w:val="004E1E85"/>
    <w:rsid w:val="004E20BF"/>
    <w:rsid w:val="004E2123"/>
    <w:rsid w:val="004E51BB"/>
    <w:rsid w:val="004E55F5"/>
    <w:rsid w:val="004E7D60"/>
    <w:rsid w:val="004F085F"/>
    <w:rsid w:val="004F26AE"/>
    <w:rsid w:val="004F29CC"/>
    <w:rsid w:val="004F2D6A"/>
    <w:rsid w:val="004F2E97"/>
    <w:rsid w:val="004F5292"/>
    <w:rsid w:val="004F5AFE"/>
    <w:rsid w:val="004F6021"/>
    <w:rsid w:val="004F6AA2"/>
    <w:rsid w:val="004F6EA4"/>
    <w:rsid w:val="004F7289"/>
    <w:rsid w:val="00500B3C"/>
    <w:rsid w:val="00500C27"/>
    <w:rsid w:val="00500F55"/>
    <w:rsid w:val="005014F5"/>
    <w:rsid w:val="005016FE"/>
    <w:rsid w:val="00502157"/>
    <w:rsid w:val="005029AE"/>
    <w:rsid w:val="005050CA"/>
    <w:rsid w:val="005053BD"/>
    <w:rsid w:val="00506306"/>
    <w:rsid w:val="00506E04"/>
    <w:rsid w:val="00507065"/>
    <w:rsid w:val="00507F98"/>
    <w:rsid w:val="0051145B"/>
    <w:rsid w:val="00512289"/>
    <w:rsid w:val="00514670"/>
    <w:rsid w:val="005156FA"/>
    <w:rsid w:val="005157AF"/>
    <w:rsid w:val="005202C5"/>
    <w:rsid w:val="005204DA"/>
    <w:rsid w:val="00520E7D"/>
    <w:rsid w:val="00520EEF"/>
    <w:rsid w:val="00521A02"/>
    <w:rsid w:val="005238C6"/>
    <w:rsid w:val="0052396C"/>
    <w:rsid w:val="0052450F"/>
    <w:rsid w:val="00524F9F"/>
    <w:rsid w:val="00525261"/>
    <w:rsid w:val="0052619E"/>
    <w:rsid w:val="005267F0"/>
    <w:rsid w:val="00526E25"/>
    <w:rsid w:val="00530608"/>
    <w:rsid w:val="005306BA"/>
    <w:rsid w:val="005308B1"/>
    <w:rsid w:val="00531426"/>
    <w:rsid w:val="00532574"/>
    <w:rsid w:val="00532DDB"/>
    <w:rsid w:val="0053340D"/>
    <w:rsid w:val="00534AF6"/>
    <w:rsid w:val="00534C24"/>
    <w:rsid w:val="0053608F"/>
    <w:rsid w:val="005364CD"/>
    <w:rsid w:val="00536A1B"/>
    <w:rsid w:val="00536B46"/>
    <w:rsid w:val="005414B3"/>
    <w:rsid w:val="00541CFA"/>
    <w:rsid w:val="00542F31"/>
    <w:rsid w:val="00543111"/>
    <w:rsid w:val="0054377F"/>
    <w:rsid w:val="005442AC"/>
    <w:rsid w:val="00545238"/>
    <w:rsid w:val="00545374"/>
    <w:rsid w:val="005456A5"/>
    <w:rsid w:val="00545AC0"/>
    <w:rsid w:val="00545C8B"/>
    <w:rsid w:val="0054607E"/>
    <w:rsid w:val="005460D6"/>
    <w:rsid w:val="005464E4"/>
    <w:rsid w:val="005473B3"/>
    <w:rsid w:val="0054770C"/>
    <w:rsid w:val="005506AA"/>
    <w:rsid w:val="00551C79"/>
    <w:rsid w:val="00554170"/>
    <w:rsid w:val="00554B52"/>
    <w:rsid w:val="00554DD3"/>
    <w:rsid w:val="00554EFD"/>
    <w:rsid w:val="00560282"/>
    <w:rsid w:val="00560470"/>
    <w:rsid w:val="005612C8"/>
    <w:rsid w:val="00563BB3"/>
    <w:rsid w:val="00563CC3"/>
    <w:rsid w:val="00564D7B"/>
    <w:rsid w:val="00566D97"/>
    <w:rsid w:val="00567127"/>
    <w:rsid w:val="00570421"/>
    <w:rsid w:val="00570669"/>
    <w:rsid w:val="005707ED"/>
    <w:rsid w:val="00570F95"/>
    <w:rsid w:val="005726A1"/>
    <w:rsid w:val="00573AE5"/>
    <w:rsid w:val="00574A11"/>
    <w:rsid w:val="00574F8B"/>
    <w:rsid w:val="00576475"/>
    <w:rsid w:val="005765D5"/>
    <w:rsid w:val="005804B4"/>
    <w:rsid w:val="00580F94"/>
    <w:rsid w:val="005839A8"/>
    <w:rsid w:val="00583FFF"/>
    <w:rsid w:val="00584A30"/>
    <w:rsid w:val="005850F7"/>
    <w:rsid w:val="0058597E"/>
    <w:rsid w:val="005859A7"/>
    <w:rsid w:val="00585E8D"/>
    <w:rsid w:val="0058646D"/>
    <w:rsid w:val="00587F8C"/>
    <w:rsid w:val="0059038C"/>
    <w:rsid w:val="005912F8"/>
    <w:rsid w:val="00591A4E"/>
    <w:rsid w:val="005927DF"/>
    <w:rsid w:val="0059312F"/>
    <w:rsid w:val="0059331B"/>
    <w:rsid w:val="0059472E"/>
    <w:rsid w:val="00594EAC"/>
    <w:rsid w:val="00596146"/>
    <w:rsid w:val="00596C9C"/>
    <w:rsid w:val="005A0794"/>
    <w:rsid w:val="005A0A0A"/>
    <w:rsid w:val="005A0FE5"/>
    <w:rsid w:val="005A1801"/>
    <w:rsid w:val="005A214D"/>
    <w:rsid w:val="005A3364"/>
    <w:rsid w:val="005A4450"/>
    <w:rsid w:val="005A46E7"/>
    <w:rsid w:val="005A478C"/>
    <w:rsid w:val="005A5689"/>
    <w:rsid w:val="005A7E7D"/>
    <w:rsid w:val="005B01CE"/>
    <w:rsid w:val="005B07F6"/>
    <w:rsid w:val="005B2FBE"/>
    <w:rsid w:val="005B3A90"/>
    <w:rsid w:val="005B3CD5"/>
    <w:rsid w:val="005B3D64"/>
    <w:rsid w:val="005B4191"/>
    <w:rsid w:val="005B75C1"/>
    <w:rsid w:val="005C1548"/>
    <w:rsid w:val="005C27D8"/>
    <w:rsid w:val="005C4489"/>
    <w:rsid w:val="005C668A"/>
    <w:rsid w:val="005C68AE"/>
    <w:rsid w:val="005D0F0A"/>
    <w:rsid w:val="005D126F"/>
    <w:rsid w:val="005D144C"/>
    <w:rsid w:val="005D1C77"/>
    <w:rsid w:val="005D3532"/>
    <w:rsid w:val="005D4414"/>
    <w:rsid w:val="005D521D"/>
    <w:rsid w:val="005E0689"/>
    <w:rsid w:val="005E090D"/>
    <w:rsid w:val="005E0C95"/>
    <w:rsid w:val="005E18F9"/>
    <w:rsid w:val="005E1B68"/>
    <w:rsid w:val="005E357D"/>
    <w:rsid w:val="005E4295"/>
    <w:rsid w:val="005E5530"/>
    <w:rsid w:val="005E55C4"/>
    <w:rsid w:val="005E573A"/>
    <w:rsid w:val="005E58F9"/>
    <w:rsid w:val="005F2338"/>
    <w:rsid w:val="005F2F61"/>
    <w:rsid w:val="005F3776"/>
    <w:rsid w:val="005F387C"/>
    <w:rsid w:val="005F5E05"/>
    <w:rsid w:val="005F5E1C"/>
    <w:rsid w:val="005F605D"/>
    <w:rsid w:val="005F7B64"/>
    <w:rsid w:val="005F7B8B"/>
    <w:rsid w:val="00600BBB"/>
    <w:rsid w:val="006022CE"/>
    <w:rsid w:val="00603389"/>
    <w:rsid w:val="00605278"/>
    <w:rsid w:val="0060729F"/>
    <w:rsid w:val="00607654"/>
    <w:rsid w:val="0061401D"/>
    <w:rsid w:val="006144BA"/>
    <w:rsid w:val="00615783"/>
    <w:rsid w:val="00615EDA"/>
    <w:rsid w:val="006169B9"/>
    <w:rsid w:val="006179B6"/>
    <w:rsid w:val="00617D72"/>
    <w:rsid w:val="00622560"/>
    <w:rsid w:val="006231DA"/>
    <w:rsid w:val="00625549"/>
    <w:rsid w:val="00625958"/>
    <w:rsid w:val="00627895"/>
    <w:rsid w:val="00630448"/>
    <w:rsid w:val="0063084A"/>
    <w:rsid w:val="00630CDC"/>
    <w:rsid w:val="00631165"/>
    <w:rsid w:val="00633082"/>
    <w:rsid w:val="00636682"/>
    <w:rsid w:val="00637918"/>
    <w:rsid w:val="006404FF"/>
    <w:rsid w:val="00640A9E"/>
    <w:rsid w:val="00642553"/>
    <w:rsid w:val="00643318"/>
    <w:rsid w:val="00643881"/>
    <w:rsid w:val="006438FA"/>
    <w:rsid w:val="00643B73"/>
    <w:rsid w:val="0064427E"/>
    <w:rsid w:val="0064573B"/>
    <w:rsid w:val="00645F2A"/>
    <w:rsid w:val="00646C0D"/>
    <w:rsid w:val="00646D53"/>
    <w:rsid w:val="0064754B"/>
    <w:rsid w:val="00650377"/>
    <w:rsid w:val="006508AA"/>
    <w:rsid w:val="00650A04"/>
    <w:rsid w:val="00650F65"/>
    <w:rsid w:val="00652191"/>
    <w:rsid w:val="00652E81"/>
    <w:rsid w:val="00653CEF"/>
    <w:rsid w:val="00653F15"/>
    <w:rsid w:val="00654A31"/>
    <w:rsid w:val="00655BB5"/>
    <w:rsid w:val="00655C15"/>
    <w:rsid w:val="00655C2D"/>
    <w:rsid w:val="00655FE3"/>
    <w:rsid w:val="00656BC9"/>
    <w:rsid w:val="006607C5"/>
    <w:rsid w:val="0066109B"/>
    <w:rsid w:val="00662615"/>
    <w:rsid w:val="00663CFF"/>
    <w:rsid w:val="006642C2"/>
    <w:rsid w:val="0066455E"/>
    <w:rsid w:val="0066499A"/>
    <w:rsid w:val="00664CA2"/>
    <w:rsid w:val="0066534D"/>
    <w:rsid w:val="0066639F"/>
    <w:rsid w:val="006671F8"/>
    <w:rsid w:val="006706A6"/>
    <w:rsid w:val="006710BD"/>
    <w:rsid w:val="006726CE"/>
    <w:rsid w:val="00673551"/>
    <w:rsid w:val="00675346"/>
    <w:rsid w:val="00675568"/>
    <w:rsid w:val="00675D32"/>
    <w:rsid w:val="00675E34"/>
    <w:rsid w:val="00677A75"/>
    <w:rsid w:val="00677B04"/>
    <w:rsid w:val="00677E99"/>
    <w:rsid w:val="0068005A"/>
    <w:rsid w:val="00680EDF"/>
    <w:rsid w:val="006810AC"/>
    <w:rsid w:val="00681E04"/>
    <w:rsid w:val="006821AC"/>
    <w:rsid w:val="006848BD"/>
    <w:rsid w:val="0068598D"/>
    <w:rsid w:val="00685A48"/>
    <w:rsid w:val="00685D06"/>
    <w:rsid w:val="0068695D"/>
    <w:rsid w:val="006872AA"/>
    <w:rsid w:val="00687CE8"/>
    <w:rsid w:val="006918FE"/>
    <w:rsid w:val="006919E9"/>
    <w:rsid w:val="00691AC0"/>
    <w:rsid w:val="00691CB5"/>
    <w:rsid w:val="006928EA"/>
    <w:rsid w:val="00692C92"/>
    <w:rsid w:val="00693321"/>
    <w:rsid w:val="00695B04"/>
    <w:rsid w:val="00695DCA"/>
    <w:rsid w:val="00696141"/>
    <w:rsid w:val="0069708F"/>
    <w:rsid w:val="006A0726"/>
    <w:rsid w:val="006A0864"/>
    <w:rsid w:val="006A3077"/>
    <w:rsid w:val="006A3659"/>
    <w:rsid w:val="006A4B3F"/>
    <w:rsid w:val="006A6D4D"/>
    <w:rsid w:val="006A7C13"/>
    <w:rsid w:val="006B06EA"/>
    <w:rsid w:val="006B2486"/>
    <w:rsid w:val="006B46C6"/>
    <w:rsid w:val="006B54DB"/>
    <w:rsid w:val="006B56FC"/>
    <w:rsid w:val="006B6899"/>
    <w:rsid w:val="006B6B28"/>
    <w:rsid w:val="006C11DF"/>
    <w:rsid w:val="006C26B3"/>
    <w:rsid w:val="006C2D07"/>
    <w:rsid w:val="006C3285"/>
    <w:rsid w:val="006C32BE"/>
    <w:rsid w:val="006C4CC6"/>
    <w:rsid w:val="006C6F72"/>
    <w:rsid w:val="006C7583"/>
    <w:rsid w:val="006C7965"/>
    <w:rsid w:val="006C7ACC"/>
    <w:rsid w:val="006D00D3"/>
    <w:rsid w:val="006D112E"/>
    <w:rsid w:val="006D116D"/>
    <w:rsid w:val="006D4520"/>
    <w:rsid w:val="006D55A9"/>
    <w:rsid w:val="006D5A90"/>
    <w:rsid w:val="006D5B22"/>
    <w:rsid w:val="006D6216"/>
    <w:rsid w:val="006D6BB4"/>
    <w:rsid w:val="006D7330"/>
    <w:rsid w:val="006D7429"/>
    <w:rsid w:val="006D78EA"/>
    <w:rsid w:val="006D7ECA"/>
    <w:rsid w:val="006E100E"/>
    <w:rsid w:val="006E1385"/>
    <w:rsid w:val="006E17B0"/>
    <w:rsid w:val="006E22B5"/>
    <w:rsid w:val="006E3ACA"/>
    <w:rsid w:val="006E426E"/>
    <w:rsid w:val="006E6861"/>
    <w:rsid w:val="006F1E1A"/>
    <w:rsid w:val="006F26F6"/>
    <w:rsid w:val="006F2CFD"/>
    <w:rsid w:val="006F3C28"/>
    <w:rsid w:val="006F3F0E"/>
    <w:rsid w:val="006F46C4"/>
    <w:rsid w:val="006F47C6"/>
    <w:rsid w:val="006F5E90"/>
    <w:rsid w:val="006F642F"/>
    <w:rsid w:val="006F723E"/>
    <w:rsid w:val="006F749F"/>
    <w:rsid w:val="006F7DC9"/>
    <w:rsid w:val="0070035D"/>
    <w:rsid w:val="007006D5"/>
    <w:rsid w:val="00701400"/>
    <w:rsid w:val="00702FBF"/>
    <w:rsid w:val="00702FE8"/>
    <w:rsid w:val="007055F5"/>
    <w:rsid w:val="00705823"/>
    <w:rsid w:val="00706031"/>
    <w:rsid w:val="00706791"/>
    <w:rsid w:val="00706B32"/>
    <w:rsid w:val="00706FB0"/>
    <w:rsid w:val="00710B34"/>
    <w:rsid w:val="00710B97"/>
    <w:rsid w:val="00711D07"/>
    <w:rsid w:val="00712ECF"/>
    <w:rsid w:val="00713782"/>
    <w:rsid w:val="007141EF"/>
    <w:rsid w:val="00715901"/>
    <w:rsid w:val="00715F17"/>
    <w:rsid w:val="0071681A"/>
    <w:rsid w:val="00716DCB"/>
    <w:rsid w:val="00717781"/>
    <w:rsid w:val="00717AF3"/>
    <w:rsid w:val="007219E2"/>
    <w:rsid w:val="00724205"/>
    <w:rsid w:val="0072445E"/>
    <w:rsid w:val="007253BA"/>
    <w:rsid w:val="00726E7F"/>
    <w:rsid w:val="007319F4"/>
    <w:rsid w:val="007324B5"/>
    <w:rsid w:val="00732AA4"/>
    <w:rsid w:val="00732F89"/>
    <w:rsid w:val="0073394C"/>
    <w:rsid w:val="007366A1"/>
    <w:rsid w:val="00740E12"/>
    <w:rsid w:val="007410DA"/>
    <w:rsid w:val="007442F5"/>
    <w:rsid w:val="00747EB7"/>
    <w:rsid w:val="00750C26"/>
    <w:rsid w:val="007518A4"/>
    <w:rsid w:val="00752DF8"/>
    <w:rsid w:val="00754013"/>
    <w:rsid w:val="00755B50"/>
    <w:rsid w:val="00756B93"/>
    <w:rsid w:val="00756E30"/>
    <w:rsid w:val="00760808"/>
    <w:rsid w:val="00760C6F"/>
    <w:rsid w:val="00761268"/>
    <w:rsid w:val="007624B0"/>
    <w:rsid w:val="00762894"/>
    <w:rsid w:val="0076299D"/>
    <w:rsid w:val="00762ACE"/>
    <w:rsid w:val="007632A3"/>
    <w:rsid w:val="00763EAE"/>
    <w:rsid w:val="00764FC9"/>
    <w:rsid w:val="007654F7"/>
    <w:rsid w:val="007655FE"/>
    <w:rsid w:val="00766060"/>
    <w:rsid w:val="00766630"/>
    <w:rsid w:val="0076673D"/>
    <w:rsid w:val="0076778D"/>
    <w:rsid w:val="00767D1A"/>
    <w:rsid w:val="00767FA3"/>
    <w:rsid w:val="0077121C"/>
    <w:rsid w:val="00771783"/>
    <w:rsid w:val="00771A63"/>
    <w:rsid w:val="00772F27"/>
    <w:rsid w:val="00772F55"/>
    <w:rsid w:val="00773734"/>
    <w:rsid w:val="00774D35"/>
    <w:rsid w:val="00776390"/>
    <w:rsid w:val="007767C3"/>
    <w:rsid w:val="00776B48"/>
    <w:rsid w:val="0077778C"/>
    <w:rsid w:val="00777DF1"/>
    <w:rsid w:val="007805C7"/>
    <w:rsid w:val="00780C29"/>
    <w:rsid w:val="007831AC"/>
    <w:rsid w:val="00784961"/>
    <w:rsid w:val="0078596C"/>
    <w:rsid w:val="007867B5"/>
    <w:rsid w:val="00790BF7"/>
    <w:rsid w:val="00790D32"/>
    <w:rsid w:val="007947A6"/>
    <w:rsid w:val="00794D42"/>
    <w:rsid w:val="00794EF5"/>
    <w:rsid w:val="00796275"/>
    <w:rsid w:val="0079640A"/>
    <w:rsid w:val="00796661"/>
    <w:rsid w:val="007975B6"/>
    <w:rsid w:val="007A0390"/>
    <w:rsid w:val="007A1242"/>
    <w:rsid w:val="007A1C09"/>
    <w:rsid w:val="007A2EE5"/>
    <w:rsid w:val="007A33FD"/>
    <w:rsid w:val="007A472A"/>
    <w:rsid w:val="007A4FF9"/>
    <w:rsid w:val="007A5F67"/>
    <w:rsid w:val="007A6659"/>
    <w:rsid w:val="007A6EF2"/>
    <w:rsid w:val="007B0099"/>
    <w:rsid w:val="007B0805"/>
    <w:rsid w:val="007B1A10"/>
    <w:rsid w:val="007B1F29"/>
    <w:rsid w:val="007B328B"/>
    <w:rsid w:val="007B3CB5"/>
    <w:rsid w:val="007B45C5"/>
    <w:rsid w:val="007B52EC"/>
    <w:rsid w:val="007B55B0"/>
    <w:rsid w:val="007B650A"/>
    <w:rsid w:val="007B65B9"/>
    <w:rsid w:val="007B6675"/>
    <w:rsid w:val="007B6A8E"/>
    <w:rsid w:val="007B7CD8"/>
    <w:rsid w:val="007C3551"/>
    <w:rsid w:val="007C4205"/>
    <w:rsid w:val="007C48FB"/>
    <w:rsid w:val="007C58BD"/>
    <w:rsid w:val="007C5951"/>
    <w:rsid w:val="007C63B0"/>
    <w:rsid w:val="007C6C37"/>
    <w:rsid w:val="007C79DC"/>
    <w:rsid w:val="007D1B48"/>
    <w:rsid w:val="007D3DC6"/>
    <w:rsid w:val="007D6250"/>
    <w:rsid w:val="007D680E"/>
    <w:rsid w:val="007D6B26"/>
    <w:rsid w:val="007D7A8F"/>
    <w:rsid w:val="007E0627"/>
    <w:rsid w:val="007E090B"/>
    <w:rsid w:val="007E10F4"/>
    <w:rsid w:val="007E110F"/>
    <w:rsid w:val="007E1873"/>
    <w:rsid w:val="007E2FCE"/>
    <w:rsid w:val="007E49DE"/>
    <w:rsid w:val="007E6FB4"/>
    <w:rsid w:val="007E7F44"/>
    <w:rsid w:val="007F03FE"/>
    <w:rsid w:val="007F1964"/>
    <w:rsid w:val="007F3DDF"/>
    <w:rsid w:val="007F511E"/>
    <w:rsid w:val="007F5B1F"/>
    <w:rsid w:val="007F5EB5"/>
    <w:rsid w:val="007F643E"/>
    <w:rsid w:val="007F7FC0"/>
    <w:rsid w:val="00800B53"/>
    <w:rsid w:val="00801BB9"/>
    <w:rsid w:val="008036D8"/>
    <w:rsid w:val="008039DA"/>
    <w:rsid w:val="00805DB9"/>
    <w:rsid w:val="00806565"/>
    <w:rsid w:val="008068C6"/>
    <w:rsid w:val="00810433"/>
    <w:rsid w:val="008106E6"/>
    <w:rsid w:val="00811E94"/>
    <w:rsid w:val="0081328E"/>
    <w:rsid w:val="00814113"/>
    <w:rsid w:val="00815324"/>
    <w:rsid w:val="0081575F"/>
    <w:rsid w:val="008160EB"/>
    <w:rsid w:val="008170E3"/>
    <w:rsid w:val="00820F4E"/>
    <w:rsid w:val="008221F8"/>
    <w:rsid w:val="0082224B"/>
    <w:rsid w:val="00824A47"/>
    <w:rsid w:val="00824F83"/>
    <w:rsid w:val="008262BA"/>
    <w:rsid w:val="0082686E"/>
    <w:rsid w:val="008301B1"/>
    <w:rsid w:val="00830B30"/>
    <w:rsid w:val="008310AD"/>
    <w:rsid w:val="00831ECF"/>
    <w:rsid w:val="0083219D"/>
    <w:rsid w:val="00832D1D"/>
    <w:rsid w:val="00833CD1"/>
    <w:rsid w:val="00834114"/>
    <w:rsid w:val="00834248"/>
    <w:rsid w:val="008343DD"/>
    <w:rsid w:val="00836617"/>
    <w:rsid w:val="0083729A"/>
    <w:rsid w:val="00837700"/>
    <w:rsid w:val="00840648"/>
    <w:rsid w:val="00840CC3"/>
    <w:rsid w:val="00840DE7"/>
    <w:rsid w:val="00843F3E"/>
    <w:rsid w:val="0084458B"/>
    <w:rsid w:val="00844B8B"/>
    <w:rsid w:val="00844FA1"/>
    <w:rsid w:val="00845291"/>
    <w:rsid w:val="0084586B"/>
    <w:rsid w:val="008461D2"/>
    <w:rsid w:val="008462E3"/>
    <w:rsid w:val="008476C3"/>
    <w:rsid w:val="008506CE"/>
    <w:rsid w:val="008513B7"/>
    <w:rsid w:val="00851C69"/>
    <w:rsid w:val="008523BD"/>
    <w:rsid w:val="00852483"/>
    <w:rsid w:val="00853D3A"/>
    <w:rsid w:val="0085589A"/>
    <w:rsid w:val="00855C4C"/>
    <w:rsid w:val="00855D89"/>
    <w:rsid w:val="00856C3A"/>
    <w:rsid w:val="0085756D"/>
    <w:rsid w:val="00860FFD"/>
    <w:rsid w:val="00862682"/>
    <w:rsid w:val="008627BC"/>
    <w:rsid w:val="008629EC"/>
    <w:rsid w:val="008631D4"/>
    <w:rsid w:val="00863C58"/>
    <w:rsid w:val="00865715"/>
    <w:rsid w:val="00865C9B"/>
    <w:rsid w:val="00866157"/>
    <w:rsid w:val="0086787A"/>
    <w:rsid w:val="00867AAF"/>
    <w:rsid w:val="008703F2"/>
    <w:rsid w:val="00870DA3"/>
    <w:rsid w:val="008738A0"/>
    <w:rsid w:val="0087412D"/>
    <w:rsid w:val="008743DA"/>
    <w:rsid w:val="00874F2E"/>
    <w:rsid w:val="00874F3F"/>
    <w:rsid w:val="008768A5"/>
    <w:rsid w:val="00876C12"/>
    <w:rsid w:val="008773A8"/>
    <w:rsid w:val="0087748B"/>
    <w:rsid w:val="008778AE"/>
    <w:rsid w:val="008808CB"/>
    <w:rsid w:val="008826A0"/>
    <w:rsid w:val="008833E3"/>
    <w:rsid w:val="00883541"/>
    <w:rsid w:val="0088430C"/>
    <w:rsid w:val="00886413"/>
    <w:rsid w:val="00886CB8"/>
    <w:rsid w:val="008872D4"/>
    <w:rsid w:val="00887D73"/>
    <w:rsid w:val="0089097F"/>
    <w:rsid w:val="00894041"/>
    <w:rsid w:val="00894365"/>
    <w:rsid w:val="008949C0"/>
    <w:rsid w:val="00894CB2"/>
    <w:rsid w:val="0089543D"/>
    <w:rsid w:val="008976F0"/>
    <w:rsid w:val="008A03BF"/>
    <w:rsid w:val="008A09C5"/>
    <w:rsid w:val="008A0B48"/>
    <w:rsid w:val="008A1623"/>
    <w:rsid w:val="008A2742"/>
    <w:rsid w:val="008A2772"/>
    <w:rsid w:val="008A340D"/>
    <w:rsid w:val="008A3D86"/>
    <w:rsid w:val="008A4995"/>
    <w:rsid w:val="008A5ADE"/>
    <w:rsid w:val="008A60DA"/>
    <w:rsid w:val="008A6316"/>
    <w:rsid w:val="008A6903"/>
    <w:rsid w:val="008A7369"/>
    <w:rsid w:val="008B0AE7"/>
    <w:rsid w:val="008B1157"/>
    <w:rsid w:val="008B3F90"/>
    <w:rsid w:val="008B45F4"/>
    <w:rsid w:val="008B52CE"/>
    <w:rsid w:val="008B53D3"/>
    <w:rsid w:val="008B553D"/>
    <w:rsid w:val="008B5B69"/>
    <w:rsid w:val="008B6D6B"/>
    <w:rsid w:val="008B7511"/>
    <w:rsid w:val="008B7AA5"/>
    <w:rsid w:val="008C4EA3"/>
    <w:rsid w:val="008C73B2"/>
    <w:rsid w:val="008D0C1B"/>
    <w:rsid w:val="008D1B03"/>
    <w:rsid w:val="008D25E7"/>
    <w:rsid w:val="008D34E7"/>
    <w:rsid w:val="008D3591"/>
    <w:rsid w:val="008D7D3D"/>
    <w:rsid w:val="008E12AB"/>
    <w:rsid w:val="008E48AB"/>
    <w:rsid w:val="008E4EE3"/>
    <w:rsid w:val="008E69AC"/>
    <w:rsid w:val="008E7436"/>
    <w:rsid w:val="008F04B4"/>
    <w:rsid w:val="008F06CE"/>
    <w:rsid w:val="008F3794"/>
    <w:rsid w:val="008F3F04"/>
    <w:rsid w:val="008F5AF9"/>
    <w:rsid w:val="008F6F8D"/>
    <w:rsid w:val="008F6F94"/>
    <w:rsid w:val="008F7151"/>
    <w:rsid w:val="008F7594"/>
    <w:rsid w:val="00900208"/>
    <w:rsid w:val="00900F91"/>
    <w:rsid w:val="009014DF"/>
    <w:rsid w:val="00901FA7"/>
    <w:rsid w:val="0090320C"/>
    <w:rsid w:val="00903BBF"/>
    <w:rsid w:val="00911632"/>
    <w:rsid w:val="00913D53"/>
    <w:rsid w:val="00914313"/>
    <w:rsid w:val="00915623"/>
    <w:rsid w:val="00917814"/>
    <w:rsid w:val="00920BFD"/>
    <w:rsid w:val="00921012"/>
    <w:rsid w:val="009212E2"/>
    <w:rsid w:val="00923C24"/>
    <w:rsid w:val="0092413B"/>
    <w:rsid w:val="00924D71"/>
    <w:rsid w:val="00924F77"/>
    <w:rsid w:val="009251B0"/>
    <w:rsid w:val="00925C61"/>
    <w:rsid w:val="0092768D"/>
    <w:rsid w:val="009308EF"/>
    <w:rsid w:val="00932683"/>
    <w:rsid w:val="009334F3"/>
    <w:rsid w:val="00935CFB"/>
    <w:rsid w:val="00936A26"/>
    <w:rsid w:val="009401EE"/>
    <w:rsid w:val="00940C63"/>
    <w:rsid w:val="00941721"/>
    <w:rsid w:val="00941A2C"/>
    <w:rsid w:val="009420D0"/>
    <w:rsid w:val="00942751"/>
    <w:rsid w:val="00942A33"/>
    <w:rsid w:val="00943B11"/>
    <w:rsid w:val="00943C30"/>
    <w:rsid w:val="00945E8A"/>
    <w:rsid w:val="00945F51"/>
    <w:rsid w:val="00945FDC"/>
    <w:rsid w:val="00946594"/>
    <w:rsid w:val="00947B28"/>
    <w:rsid w:val="0095132E"/>
    <w:rsid w:val="00953E65"/>
    <w:rsid w:val="00954211"/>
    <w:rsid w:val="00954964"/>
    <w:rsid w:val="00955BA6"/>
    <w:rsid w:val="00956F2C"/>
    <w:rsid w:val="00956FED"/>
    <w:rsid w:val="009611A5"/>
    <w:rsid w:val="00962614"/>
    <w:rsid w:val="00963C13"/>
    <w:rsid w:val="00965498"/>
    <w:rsid w:val="0096658A"/>
    <w:rsid w:val="009709AB"/>
    <w:rsid w:val="00970C51"/>
    <w:rsid w:val="009716A1"/>
    <w:rsid w:val="0097179C"/>
    <w:rsid w:val="00971C36"/>
    <w:rsid w:val="009752A2"/>
    <w:rsid w:val="00976E9D"/>
    <w:rsid w:val="00976EDB"/>
    <w:rsid w:val="0097767F"/>
    <w:rsid w:val="00980AAD"/>
    <w:rsid w:val="009826A6"/>
    <w:rsid w:val="00984126"/>
    <w:rsid w:val="00984D7B"/>
    <w:rsid w:val="0098543C"/>
    <w:rsid w:val="00985DA3"/>
    <w:rsid w:val="00985F42"/>
    <w:rsid w:val="009871F9"/>
    <w:rsid w:val="00987A24"/>
    <w:rsid w:val="00990105"/>
    <w:rsid w:val="009907B7"/>
    <w:rsid w:val="00991962"/>
    <w:rsid w:val="00991E5D"/>
    <w:rsid w:val="0099399B"/>
    <w:rsid w:val="009941B1"/>
    <w:rsid w:val="00996750"/>
    <w:rsid w:val="009971C7"/>
    <w:rsid w:val="00997EC3"/>
    <w:rsid w:val="009A39B3"/>
    <w:rsid w:val="009A3AE6"/>
    <w:rsid w:val="009A411B"/>
    <w:rsid w:val="009A4B7C"/>
    <w:rsid w:val="009A4E78"/>
    <w:rsid w:val="009A5F49"/>
    <w:rsid w:val="009A7AF5"/>
    <w:rsid w:val="009B040D"/>
    <w:rsid w:val="009B1113"/>
    <w:rsid w:val="009B210F"/>
    <w:rsid w:val="009B25DB"/>
    <w:rsid w:val="009B2869"/>
    <w:rsid w:val="009B2EEB"/>
    <w:rsid w:val="009B2FF4"/>
    <w:rsid w:val="009B3058"/>
    <w:rsid w:val="009B426A"/>
    <w:rsid w:val="009B4A2C"/>
    <w:rsid w:val="009B595E"/>
    <w:rsid w:val="009B6D0D"/>
    <w:rsid w:val="009C173B"/>
    <w:rsid w:val="009C17F0"/>
    <w:rsid w:val="009C1EE3"/>
    <w:rsid w:val="009C254B"/>
    <w:rsid w:val="009C2AC3"/>
    <w:rsid w:val="009C2B8F"/>
    <w:rsid w:val="009C4313"/>
    <w:rsid w:val="009C60FA"/>
    <w:rsid w:val="009C77C4"/>
    <w:rsid w:val="009C77DE"/>
    <w:rsid w:val="009D058F"/>
    <w:rsid w:val="009D06E8"/>
    <w:rsid w:val="009D1D5C"/>
    <w:rsid w:val="009D22A4"/>
    <w:rsid w:val="009D2618"/>
    <w:rsid w:val="009D28E6"/>
    <w:rsid w:val="009D2BE8"/>
    <w:rsid w:val="009D3E47"/>
    <w:rsid w:val="009D6B67"/>
    <w:rsid w:val="009D6EEE"/>
    <w:rsid w:val="009E1881"/>
    <w:rsid w:val="009E2D59"/>
    <w:rsid w:val="009E3A85"/>
    <w:rsid w:val="009E3ED2"/>
    <w:rsid w:val="009E488B"/>
    <w:rsid w:val="009E68A2"/>
    <w:rsid w:val="009F0BFB"/>
    <w:rsid w:val="009F2036"/>
    <w:rsid w:val="009F299F"/>
    <w:rsid w:val="009F29FB"/>
    <w:rsid w:val="009F2EF2"/>
    <w:rsid w:val="009F38AD"/>
    <w:rsid w:val="009F3E59"/>
    <w:rsid w:val="009F4535"/>
    <w:rsid w:val="009F4BA0"/>
    <w:rsid w:val="009F4BF2"/>
    <w:rsid w:val="009F535C"/>
    <w:rsid w:val="009F54AD"/>
    <w:rsid w:val="009F56BC"/>
    <w:rsid w:val="009F66B9"/>
    <w:rsid w:val="009F71BC"/>
    <w:rsid w:val="00A02254"/>
    <w:rsid w:val="00A03A2D"/>
    <w:rsid w:val="00A03DEA"/>
    <w:rsid w:val="00A05764"/>
    <w:rsid w:val="00A0581E"/>
    <w:rsid w:val="00A05D94"/>
    <w:rsid w:val="00A0640B"/>
    <w:rsid w:val="00A07D77"/>
    <w:rsid w:val="00A10A98"/>
    <w:rsid w:val="00A13F1D"/>
    <w:rsid w:val="00A1452A"/>
    <w:rsid w:val="00A14873"/>
    <w:rsid w:val="00A15571"/>
    <w:rsid w:val="00A1634B"/>
    <w:rsid w:val="00A16618"/>
    <w:rsid w:val="00A16DB9"/>
    <w:rsid w:val="00A17808"/>
    <w:rsid w:val="00A1780C"/>
    <w:rsid w:val="00A17F58"/>
    <w:rsid w:val="00A20214"/>
    <w:rsid w:val="00A214B5"/>
    <w:rsid w:val="00A21E65"/>
    <w:rsid w:val="00A21EA8"/>
    <w:rsid w:val="00A22EC6"/>
    <w:rsid w:val="00A24EC9"/>
    <w:rsid w:val="00A2535B"/>
    <w:rsid w:val="00A25649"/>
    <w:rsid w:val="00A25D85"/>
    <w:rsid w:val="00A26725"/>
    <w:rsid w:val="00A26882"/>
    <w:rsid w:val="00A274FB"/>
    <w:rsid w:val="00A279B4"/>
    <w:rsid w:val="00A304D2"/>
    <w:rsid w:val="00A30FBA"/>
    <w:rsid w:val="00A31F83"/>
    <w:rsid w:val="00A3403A"/>
    <w:rsid w:val="00A345C4"/>
    <w:rsid w:val="00A34B3F"/>
    <w:rsid w:val="00A352C0"/>
    <w:rsid w:val="00A35415"/>
    <w:rsid w:val="00A357D1"/>
    <w:rsid w:val="00A364BF"/>
    <w:rsid w:val="00A36685"/>
    <w:rsid w:val="00A368B9"/>
    <w:rsid w:val="00A4207C"/>
    <w:rsid w:val="00A422D7"/>
    <w:rsid w:val="00A42E4D"/>
    <w:rsid w:val="00A43367"/>
    <w:rsid w:val="00A4366E"/>
    <w:rsid w:val="00A4393F"/>
    <w:rsid w:val="00A44587"/>
    <w:rsid w:val="00A4491F"/>
    <w:rsid w:val="00A44B71"/>
    <w:rsid w:val="00A44F82"/>
    <w:rsid w:val="00A45498"/>
    <w:rsid w:val="00A479B7"/>
    <w:rsid w:val="00A47BCA"/>
    <w:rsid w:val="00A5043C"/>
    <w:rsid w:val="00A51222"/>
    <w:rsid w:val="00A51373"/>
    <w:rsid w:val="00A5178C"/>
    <w:rsid w:val="00A51DE3"/>
    <w:rsid w:val="00A52B75"/>
    <w:rsid w:val="00A52F72"/>
    <w:rsid w:val="00A5352A"/>
    <w:rsid w:val="00A540D3"/>
    <w:rsid w:val="00A56457"/>
    <w:rsid w:val="00A564E8"/>
    <w:rsid w:val="00A601E3"/>
    <w:rsid w:val="00A607C5"/>
    <w:rsid w:val="00A61334"/>
    <w:rsid w:val="00A63B5D"/>
    <w:rsid w:val="00A64312"/>
    <w:rsid w:val="00A66C12"/>
    <w:rsid w:val="00A66F32"/>
    <w:rsid w:val="00A67D6D"/>
    <w:rsid w:val="00A7024C"/>
    <w:rsid w:val="00A70A8E"/>
    <w:rsid w:val="00A70C60"/>
    <w:rsid w:val="00A70C81"/>
    <w:rsid w:val="00A71C4E"/>
    <w:rsid w:val="00A735C3"/>
    <w:rsid w:val="00A7365D"/>
    <w:rsid w:val="00A77002"/>
    <w:rsid w:val="00A800F4"/>
    <w:rsid w:val="00A841A0"/>
    <w:rsid w:val="00A84D64"/>
    <w:rsid w:val="00A852C7"/>
    <w:rsid w:val="00A86A52"/>
    <w:rsid w:val="00A8718D"/>
    <w:rsid w:val="00A87728"/>
    <w:rsid w:val="00A87BA9"/>
    <w:rsid w:val="00A90637"/>
    <w:rsid w:val="00A91048"/>
    <w:rsid w:val="00A925DF"/>
    <w:rsid w:val="00A92C6F"/>
    <w:rsid w:val="00A92CA6"/>
    <w:rsid w:val="00A932B3"/>
    <w:rsid w:val="00A9415B"/>
    <w:rsid w:val="00A9419E"/>
    <w:rsid w:val="00A9477B"/>
    <w:rsid w:val="00A9491E"/>
    <w:rsid w:val="00A94D22"/>
    <w:rsid w:val="00A9515E"/>
    <w:rsid w:val="00A95961"/>
    <w:rsid w:val="00A96293"/>
    <w:rsid w:val="00A96602"/>
    <w:rsid w:val="00A976A6"/>
    <w:rsid w:val="00AA0F49"/>
    <w:rsid w:val="00AA1CE8"/>
    <w:rsid w:val="00AA28EF"/>
    <w:rsid w:val="00AA2E9F"/>
    <w:rsid w:val="00AA3587"/>
    <w:rsid w:val="00AA44C5"/>
    <w:rsid w:val="00AA5C29"/>
    <w:rsid w:val="00AA6BEC"/>
    <w:rsid w:val="00AA6CF6"/>
    <w:rsid w:val="00AA7174"/>
    <w:rsid w:val="00AA7C4F"/>
    <w:rsid w:val="00AB07F1"/>
    <w:rsid w:val="00AB1549"/>
    <w:rsid w:val="00AB337F"/>
    <w:rsid w:val="00AB495A"/>
    <w:rsid w:val="00AB5426"/>
    <w:rsid w:val="00AB5634"/>
    <w:rsid w:val="00AB59C4"/>
    <w:rsid w:val="00AB7523"/>
    <w:rsid w:val="00AC0B87"/>
    <w:rsid w:val="00AC181E"/>
    <w:rsid w:val="00AC1B67"/>
    <w:rsid w:val="00AC2139"/>
    <w:rsid w:val="00AC26D9"/>
    <w:rsid w:val="00AC2A20"/>
    <w:rsid w:val="00AC2F81"/>
    <w:rsid w:val="00AC447B"/>
    <w:rsid w:val="00AC573A"/>
    <w:rsid w:val="00AC5EC9"/>
    <w:rsid w:val="00AC67F4"/>
    <w:rsid w:val="00AC6EA3"/>
    <w:rsid w:val="00AD0261"/>
    <w:rsid w:val="00AD1386"/>
    <w:rsid w:val="00AD373D"/>
    <w:rsid w:val="00AD3E59"/>
    <w:rsid w:val="00AD4E84"/>
    <w:rsid w:val="00AD7EE8"/>
    <w:rsid w:val="00AE0485"/>
    <w:rsid w:val="00AE0603"/>
    <w:rsid w:val="00AE1EDB"/>
    <w:rsid w:val="00AE341C"/>
    <w:rsid w:val="00AE4B2C"/>
    <w:rsid w:val="00AE5A1A"/>
    <w:rsid w:val="00AE62D2"/>
    <w:rsid w:val="00AE6681"/>
    <w:rsid w:val="00AE6A31"/>
    <w:rsid w:val="00AE7C1D"/>
    <w:rsid w:val="00AF0B47"/>
    <w:rsid w:val="00AF0E48"/>
    <w:rsid w:val="00AF1975"/>
    <w:rsid w:val="00AF4242"/>
    <w:rsid w:val="00AF5563"/>
    <w:rsid w:val="00AF6979"/>
    <w:rsid w:val="00AF6D05"/>
    <w:rsid w:val="00B0131E"/>
    <w:rsid w:val="00B01CEA"/>
    <w:rsid w:val="00B02309"/>
    <w:rsid w:val="00B044CD"/>
    <w:rsid w:val="00B06169"/>
    <w:rsid w:val="00B06B16"/>
    <w:rsid w:val="00B06DA3"/>
    <w:rsid w:val="00B10B85"/>
    <w:rsid w:val="00B1105E"/>
    <w:rsid w:val="00B1151B"/>
    <w:rsid w:val="00B1347F"/>
    <w:rsid w:val="00B146DB"/>
    <w:rsid w:val="00B14BA7"/>
    <w:rsid w:val="00B150C2"/>
    <w:rsid w:val="00B15B4C"/>
    <w:rsid w:val="00B15C42"/>
    <w:rsid w:val="00B161F0"/>
    <w:rsid w:val="00B162A7"/>
    <w:rsid w:val="00B16D99"/>
    <w:rsid w:val="00B2034C"/>
    <w:rsid w:val="00B214AD"/>
    <w:rsid w:val="00B216B3"/>
    <w:rsid w:val="00B2202F"/>
    <w:rsid w:val="00B2268A"/>
    <w:rsid w:val="00B23953"/>
    <w:rsid w:val="00B25C02"/>
    <w:rsid w:val="00B278D8"/>
    <w:rsid w:val="00B30FC7"/>
    <w:rsid w:val="00B315EA"/>
    <w:rsid w:val="00B3248C"/>
    <w:rsid w:val="00B35E75"/>
    <w:rsid w:val="00B366E2"/>
    <w:rsid w:val="00B3698A"/>
    <w:rsid w:val="00B36A75"/>
    <w:rsid w:val="00B3727A"/>
    <w:rsid w:val="00B37E49"/>
    <w:rsid w:val="00B37F44"/>
    <w:rsid w:val="00B40688"/>
    <w:rsid w:val="00B411E4"/>
    <w:rsid w:val="00B412A1"/>
    <w:rsid w:val="00B42069"/>
    <w:rsid w:val="00B42809"/>
    <w:rsid w:val="00B43410"/>
    <w:rsid w:val="00B43B65"/>
    <w:rsid w:val="00B43FB7"/>
    <w:rsid w:val="00B453D0"/>
    <w:rsid w:val="00B46199"/>
    <w:rsid w:val="00B46A8A"/>
    <w:rsid w:val="00B471F0"/>
    <w:rsid w:val="00B475BF"/>
    <w:rsid w:val="00B47DF2"/>
    <w:rsid w:val="00B50BCF"/>
    <w:rsid w:val="00B51220"/>
    <w:rsid w:val="00B51BC4"/>
    <w:rsid w:val="00B52981"/>
    <w:rsid w:val="00B53E39"/>
    <w:rsid w:val="00B54B2A"/>
    <w:rsid w:val="00B55251"/>
    <w:rsid w:val="00B573F3"/>
    <w:rsid w:val="00B60148"/>
    <w:rsid w:val="00B6075D"/>
    <w:rsid w:val="00B60BDC"/>
    <w:rsid w:val="00B61048"/>
    <w:rsid w:val="00B61E90"/>
    <w:rsid w:val="00B62832"/>
    <w:rsid w:val="00B62996"/>
    <w:rsid w:val="00B636C3"/>
    <w:rsid w:val="00B64357"/>
    <w:rsid w:val="00B6464B"/>
    <w:rsid w:val="00B656A8"/>
    <w:rsid w:val="00B6609A"/>
    <w:rsid w:val="00B67186"/>
    <w:rsid w:val="00B6774F"/>
    <w:rsid w:val="00B70D0A"/>
    <w:rsid w:val="00B721C7"/>
    <w:rsid w:val="00B72303"/>
    <w:rsid w:val="00B7412D"/>
    <w:rsid w:val="00B74149"/>
    <w:rsid w:val="00B75911"/>
    <w:rsid w:val="00B75DA7"/>
    <w:rsid w:val="00B76220"/>
    <w:rsid w:val="00B77AF1"/>
    <w:rsid w:val="00B802F0"/>
    <w:rsid w:val="00B8064E"/>
    <w:rsid w:val="00B814FF"/>
    <w:rsid w:val="00B82028"/>
    <w:rsid w:val="00B824D5"/>
    <w:rsid w:val="00B83DF0"/>
    <w:rsid w:val="00B84E71"/>
    <w:rsid w:val="00B86982"/>
    <w:rsid w:val="00B8701C"/>
    <w:rsid w:val="00B9051B"/>
    <w:rsid w:val="00B909AF"/>
    <w:rsid w:val="00B909DA"/>
    <w:rsid w:val="00B9104E"/>
    <w:rsid w:val="00B913FB"/>
    <w:rsid w:val="00B91498"/>
    <w:rsid w:val="00B91635"/>
    <w:rsid w:val="00B91656"/>
    <w:rsid w:val="00B91A90"/>
    <w:rsid w:val="00B92079"/>
    <w:rsid w:val="00B9287F"/>
    <w:rsid w:val="00B93938"/>
    <w:rsid w:val="00B95B12"/>
    <w:rsid w:val="00B95ED5"/>
    <w:rsid w:val="00B95F44"/>
    <w:rsid w:val="00B96089"/>
    <w:rsid w:val="00B979F4"/>
    <w:rsid w:val="00B97E9A"/>
    <w:rsid w:val="00BA0DA2"/>
    <w:rsid w:val="00BA186E"/>
    <w:rsid w:val="00BA21DA"/>
    <w:rsid w:val="00BA30B9"/>
    <w:rsid w:val="00BA39D3"/>
    <w:rsid w:val="00BA3F28"/>
    <w:rsid w:val="00BA400E"/>
    <w:rsid w:val="00BA4319"/>
    <w:rsid w:val="00BA4B74"/>
    <w:rsid w:val="00BA57F6"/>
    <w:rsid w:val="00BA5802"/>
    <w:rsid w:val="00BA5A24"/>
    <w:rsid w:val="00BA76BE"/>
    <w:rsid w:val="00BB03AD"/>
    <w:rsid w:val="00BB0FCA"/>
    <w:rsid w:val="00BB12C0"/>
    <w:rsid w:val="00BB20CB"/>
    <w:rsid w:val="00BB5295"/>
    <w:rsid w:val="00BB55B9"/>
    <w:rsid w:val="00BC1669"/>
    <w:rsid w:val="00BC2C4F"/>
    <w:rsid w:val="00BC343F"/>
    <w:rsid w:val="00BC3AC4"/>
    <w:rsid w:val="00BC3AEA"/>
    <w:rsid w:val="00BC4072"/>
    <w:rsid w:val="00BC4DAE"/>
    <w:rsid w:val="00BC4F04"/>
    <w:rsid w:val="00BC5DFB"/>
    <w:rsid w:val="00BC69D5"/>
    <w:rsid w:val="00BC7573"/>
    <w:rsid w:val="00BC7A76"/>
    <w:rsid w:val="00BC7CC4"/>
    <w:rsid w:val="00BD239B"/>
    <w:rsid w:val="00BD3219"/>
    <w:rsid w:val="00BD3A10"/>
    <w:rsid w:val="00BD4D4A"/>
    <w:rsid w:val="00BD5A18"/>
    <w:rsid w:val="00BD5ED2"/>
    <w:rsid w:val="00BD616D"/>
    <w:rsid w:val="00BD6F1F"/>
    <w:rsid w:val="00BD7C52"/>
    <w:rsid w:val="00BD7E77"/>
    <w:rsid w:val="00BE0FC6"/>
    <w:rsid w:val="00BE1F00"/>
    <w:rsid w:val="00BE242A"/>
    <w:rsid w:val="00BE3726"/>
    <w:rsid w:val="00BE373A"/>
    <w:rsid w:val="00BE5C43"/>
    <w:rsid w:val="00BE61AC"/>
    <w:rsid w:val="00BE620E"/>
    <w:rsid w:val="00BE6526"/>
    <w:rsid w:val="00BE7CC8"/>
    <w:rsid w:val="00BF083A"/>
    <w:rsid w:val="00BF0E61"/>
    <w:rsid w:val="00BF16ED"/>
    <w:rsid w:val="00BF2B2D"/>
    <w:rsid w:val="00BF451E"/>
    <w:rsid w:val="00BF64EC"/>
    <w:rsid w:val="00BF67EB"/>
    <w:rsid w:val="00BF7E0D"/>
    <w:rsid w:val="00C000B1"/>
    <w:rsid w:val="00C0039E"/>
    <w:rsid w:val="00C0060E"/>
    <w:rsid w:val="00C00CE5"/>
    <w:rsid w:val="00C015C0"/>
    <w:rsid w:val="00C01EA9"/>
    <w:rsid w:val="00C020AB"/>
    <w:rsid w:val="00C035EC"/>
    <w:rsid w:val="00C03F42"/>
    <w:rsid w:val="00C0411F"/>
    <w:rsid w:val="00C048EA"/>
    <w:rsid w:val="00C04A5C"/>
    <w:rsid w:val="00C05521"/>
    <w:rsid w:val="00C05715"/>
    <w:rsid w:val="00C05C52"/>
    <w:rsid w:val="00C0633A"/>
    <w:rsid w:val="00C07B53"/>
    <w:rsid w:val="00C07CA5"/>
    <w:rsid w:val="00C1082A"/>
    <w:rsid w:val="00C121A4"/>
    <w:rsid w:val="00C13CE7"/>
    <w:rsid w:val="00C14167"/>
    <w:rsid w:val="00C14B59"/>
    <w:rsid w:val="00C15AE6"/>
    <w:rsid w:val="00C1761A"/>
    <w:rsid w:val="00C208E3"/>
    <w:rsid w:val="00C20D94"/>
    <w:rsid w:val="00C20EA2"/>
    <w:rsid w:val="00C21688"/>
    <w:rsid w:val="00C21C96"/>
    <w:rsid w:val="00C22D2E"/>
    <w:rsid w:val="00C23F58"/>
    <w:rsid w:val="00C253BF"/>
    <w:rsid w:val="00C2542D"/>
    <w:rsid w:val="00C2682A"/>
    <w:rsid w:val="00C2688D"/>
    <w:rsid w:val="00C26AE3"/>
    <w:rsid w:val="00C276C6"/>
    <w:rsid w:val="00C30EEE"/>
    <w:rsid w:val="00C30FEE"/>
    <w:rsid w:val="00C31071"/>
    <w:rsid w:val="00C31214"/>
    <w:rsid w:val="00C327BC"/>
    <w:rsid w:val="00C32B09"/>
    <w:rsid w:val="00C33868"/>
    <w:rsid w:val="00C352AF"/>
    <w:rsid w:val="00C369FD"/>
    <w:rsid w:val="00C36DB9"/>
    <w:rsid w:val="00C370D0"/>
    <w:rsid w:val="00C37533"/>
    <w:rsid w:val="00C40FFD"/>
    <w:rsid w:val="00C42878"/>
    <w:rsid w:val="00C4297A"/>
    <w:rsid w:val="00C42B93"/>
    <w:rsid w:val="00C44556"/>
    <w:rsid w:val="00C44660"/>
    <w:rsid w:val="00C45BE8"/>
    <w:rsid w:val="00C46C82"/>
    <w:rsid w:val="00C46DDA"/>
    <w:rsid w:val="00C47511"/>
    <w:rsid w:val="00C478B7"/>
    <w:rsid w:val="00C52D26"/>
    <w:rsid w:val="00C52E62"/>
    <w:rsid w:val="00C5308E"/>
    <w:rsid w:val="00C55000"/>
    <w:rsid w:val="00C551A8"/>
    <w:rsid w:val="00C5604B"/>
    <w:rsid w:val="00C567B9"/>
    <w:rsid w:val="00C5737F"/>
    <w:rsid w:val="00C57B71"/>
    <w:rsid w:val="00C60372"/>
    <w:rsid w:val="00C613ED"/>
    <w:rsid w:val="00C61A32"/>
    <w:rsid w:val="00C623C0"/>
    <w:rsid w:val="00C62979"/>
    <w:rsid w:val="00C638C8"/>
    <w:rsid w:val="00C64000"/>
    <w:rsid w:val="00C6440D"/>
    <w:rsid w:val="00C64714"/>
    <w:rsid w:val="00C65977"/>
    <w:rsid w:val="00C675A2"/>
    <w:rsid w:val="00C708C9"/>
    <w:rsid w:val="00C712D3"/>
    <w:rsid w:val="00C7343B"/>
    <w:rsid w:val="00C73872"/>
    <w:rsid w:val="00C76120"/>
    <w:rsid w:val="00C7623F"/>
    <w:rsid w:val="00C769EC"/>
    <w:rsid w:val="00C80D11"/>
    <w:rsid w:val="00C80DB2"/>
    <w:rsid w:val="00C81228"/>
    <w:rsid w:val="00C8575B"/>
    <w:rsid w:val="00C8625B"/>
    <w:rsid w:val="00C863D8"/>
    <w:rsid w:val="00C90AF3"/>
    <w:rsid w:val="00C924E1"/>
    <w:rsid w:val="00C938B6"/>
    <w:rsid w:val="00C938B9"/>
    <w:rsid w:val="00C9397D"/>
    <w:rsid w:val="00C945F7"/>
    <w:rsid w:val="00C94BB2"/>
    <w:rsid w:val="00C9623F"/>
    <w:rsid w:val="00C96697"/>
    <w:rsid w:val="00C968EB"/>
    <w:rsid w:val="00CA014F"/>
    <w:rsid w:val="00CA154A"/>
    <w:rsid w:val="00CA2025"/>
    <w:rsid w:val="00CA2270"/>
    <w:rsid w:val="00CA302F"/>
    <w:rsid w:val="00CA488D"/>
    <w:rsid w:val="00CA4F53"/>
    <w:rsid w:val="00CA5C99"/>
    <w:rsid w:val="00CA7A54"/>
    <w:rsid w:val="00CA7F5B"/>
    <w:rsid w:val="00CB2FE1"/>
    <w:rsid w:val="00CB3447"/>
    <w:rsid w:val="00CB4DFA"/>
    <w:rsid w:val="00CB558E"/>
    <w:rsid w:val="00CB768B"/>
    <w:rsid w:val="00CB797D"/>
    <w:rsid w:val="00CB7A99"/>
    <w:rsid w:val="00CB7C18"/>
    <w:rsid w:val="00CC025C"/>
    <w:rsid w:val="00CC1CC0"/>
    <w:rsid w:val="00CC26E6"/>
    <w:rsid w:val="00CC341B"/>
    <w:rsid w:val="00CC41EE"/>
    <w:rsid w:val="00CC5650"/>
    <w:rsid w:val="00CC62A1"/>
    <w:rsid w:val="00CC673E"/>
    <w:rsid w:val="00CC7EA1"/>
    <w:rsid w:val="00CD027A"/>
    <w:rsid w:val="00CD1756"/>
    <w:rsid w:val="00CD36B6"/>
    <w:rsid w:val="00CD39BE"/>
    <w:rsid w:val="00CD5D33"/>
    <w:rsid w:val="00CD67A3"/>
    <w:rsid w:val="00CD6842"/>
    <w:rsid w:val="00CE0B0B"/>
    <w:rsid w:val="00CE0C2D"/>
    <w:rsid w:val="00CE2DB8"/>
    <w:rsid w:val="00CE318B"/>
    <w:rsid w:val="00CE37A4"/>
    <w:rsid w:val="00CE393A"/>
    <w:rsid w:val="00CE3F92"/>
    <w:rsid w:val="00CE3FAC"/>
    <w:rsid w:val="00CE4AD3"/>
    <w:rsid w:val="00CE69A8"/>
    <w:rsid w:val="00CE71AF"/>
    <w:rsid w:val="00CE726F"/>
    <w:rsid w:val="00CE7814"/>
    <w:rsid w:val="00CE7E88"/>
    <w:rsid w:val="00CF1162"/>
    <w:rsid w:val="00CF1205"/>
    <w:rsid w:val="00CF1263"/>
    <w:rsid w:val="00CF17AF"/>
    <w:rsid w:val="00CF189E"/>
    <w:rsid w:val="00CF3437"/>
    <w:rsid w:val="00CF4AD1"/>
    <w:rsid w:val="00CF77D0"/>
    <w:rsid w:val="00D0004F"/>
    <w:rsid w:val="00D01F8C"/>
    <w:rsid w:val="00D03FA2"/>
    <w:rsid w:val="00D0472A"/>
    <w:rsid w:val="00D0572D"/>
    <w:rsid w:val="00D06A27"/>
    <w:rsid w:val="00D06E99"/>
    <w:rsid w:val="00D07252"/>
    <w:rsid w:val="00D07367"/>
    <w:rsid w:val="00D10452"/>
    <w:rsid w:val="00D1076C"/>
    <w:rsid w:val="00D10782"/>
    <w:rsid w:val="00D1146F"/>
    <w:rsid w:val="00D13791"/>
    <w:rsid w:val="00D14812"/>
    <w:rsid w:val="00D1544F"/>
    <w:rsid w:val="00D16581"/>
    <w:rsid w:val="00D171B2"/>
    <w:rsid w:val="00D173B5"/>
    <w:rsid w:val="00D176AF"/>
    <w:rsid w:val="00D2058B"/>
    <w:rsid w:val="00D20910"/>
    <w:rsid w:val="00D219D9"/>
    <w:rsid w:val="00D21F34"/>
    <w:rsid w:val="00D22387"/>
    <w:rsid w:val="00D249A8"/>
    <w:rsid w:val="00D252F9"/>
    <w:rsid w:val="00D330D9"/>
    <w:rsid w:val="00D3479D"/>
    <w:rsid w:val="00D34B72"/>
    <w:rsid w:val="00D34E7F"/>
    <w:rsid w:val="00D358FA"/>
    <w:rsid w:val="00D35E87"/>
    <w:rsid w:val="00D405DD"/>
    <w:rsid w:val="00D41C80"/>
    <w:rsid w:val="00D42E9D"/>
    <w:rsid w:val="00D43535"/>
    <w:rsid w:val="00D43656"/>
    <w:rsid w:val="00D43D98"/>
    <w:rsid w:val="00D43F2F"/>
    <w:rsid w:val="00D447DC"/>
    <w:rsid w:val="00D44AC5"/>
    <w:rsid w:val="00D45474"/>
    <w:rsid w:val="00D45922"/>
    <w:rsid w:val="00D46562"/>
    <w:rsid w:val="00D46B30"/>
    <w:rsid w:val="00D4781F"/>
    <w:rsid w:val="00D478CE"/>
    <w:rsid w:val="00D50A13"/>
    <w:rsid w:val="00D50AE1"/>
    <w:rsid w:val="00D50D74"/>
    <w:rsid w:val="00D51757"/>
    <w:rsid w:val="00D53023"/>
    <w:rsid w:val="00D532CB"/>
    <w:rsid w:val="00D53AA3"/>
    <w:rsid w:val="00D54688"/>
    <w:rsid w:val="00D55584"/>
    <w:rsid w:val="00D56519"/>
    <w:rsid w:val="00D5662C"/>
    <w:rsid w:val="00D566D0"/>
    <w:rsid w:val="00D5702D"/>
    <w:rsid w:val="00D61572"/>
    <w:rsid w:val="00D63A07"/>
    <w:rsid w:val="00D641D1"/>
    <w:rsid w:val="00D64B97"/>
    <w:rsid w:val="00D65592"/>
    <w:rsid w:val="00D6617E"/>
    <w:rsid w:val="00D66802"/>
    <w:rsid w:val="00D66A7A"/>
    <w:rsid w:val="00D67513"/>
    <w:rsid w:val="00D706C1"/>
    <w:rsid w:val="00D71CED"/>
    <w:rsid w:val="00D7230F"/>
    <w:rsid w:val="00D73A86"/>
    <w:rsid w:val="00D7400B"/>
    <w:rsid w:val="00D74CC9"/>
    <w:rsid w:val="00D75142"/>
    <w:rsid w:val="00D75147"/>
    <w:rsid w:val="00D7541D"/>
    <w:rsid w:val="00D758D7"/>
    <w:rsid w:val="00D76F3A"/>
    <w:rsid w:val="00D80AB3"/>
    <w:rsid w:val="00D810CC"/>
    <w:rsid w:val="00D810F6"/>
    <w:rsid w:val="00D81F12"/>
    <w:rsid w:val="00D8231D"/>
    <w:rsid w:val="00D82E66"/>
    <w:rsid w:val="00D831BB"/>
    <w:rsid w:val="00D84398"/>
    <w:rsid w:val="00D84D8A"/>
    <w:rsid w:val="00D861CB"/>
    <w:rsid w:val="00D86E6A"/>
    <w:rsid w:val="00D90808"/>
    <w:rsid w:val="00D916FE"/>
    <w:rsid w:val="00D919D8"/>
    <w:rsid w:val="00D91CFB"/>
    <w:rsid w:val="00D95042"/>
    <w:rsid w:val="00D95AEE"/>
    <w:rsid w:val="00D97562"/>
    <w:rsid w:val="00DA070C"/>
    <w:rsid w:val="00DA0C67"/>
    <w:rsid w:val="00DA29C6"/>
    <w:rsid w:val="00DA326D"/>
    <w:rsid w:val="00DA41E9"/>
    <w:rsid w:val="00DA49A8"/>
    <w:rsid w:val="00DA55B2"/>
    <w:rsid w:val="00DA656E"/>
    <w:rsid w:val="00DA6B51"/>
    <w:rsid w:val="00DA7568"/>
    <w:rsid w:val="00DB0BEE"/>
    <w:rsid w:val="00DB24BE"/>
    <w:rsid w:val="00DB2BB1"/>
    <w:rsid w:val="00DB346B"/>
    <w:rsid w:val="00DB5594"/>
    <w:rsid w:val="00DB5914"/>
    <w:rsid w:val="00DB64F5"/>
    <w:rsid w:val="00DC046B"/>
    <w:rsid w:val="00DC0B64"/>
    <w:rsid w:val="00DC1916"/>
    <w:rsid w:val="00DC1AA3"/>
    <w:rsid w:val="00DC3B23"/>
    <w:rsid w:val="00DC4C08"/>
    <w:rsid w:val="00DC746D"/>
    <w:rsid w:val="00DC7BF8"/>
    <w:rsid w:val="00DD014E"/>
    <w:rsid w:val="00DD0648"/>
    <w:rsid w:val="00DD17CE"/>
    <w:rsid w:val="00DD22F3"/>
    <w:rsid w:val="00DD2A06"/>
    <w:rsid w:val="00DD3E1B"/>
    <w:rsid w:val="00DD40DA"/>
    <w:rsid w:val="00DD723E"/>
    <w:rsid w:val="00DD788A"/>
    <w:rsid w:val="00DE087D"/>
    <w:rsid w:val="00DE141D"/>
    <w:rsid w:val="00DE2A50"/>
    <w:rsid w:val="00DE4DF1"/>
    <w:rsid w:val="00DE5591"/>
    <w:rsid w:val="00DE63B3"/>
    <w:rsid w:val="00DE6A25"/>
    <w:rsid w:val="00DE7293"/>
    <w:rsid w:val="00DE7F19"/>
    <w:rsid w:val="00DF0EE0"/>
    <w:rsid w:val="00DF111A"/>
    <w:rsid w:val="00DF18E6"/>
    <w:rsid w:val="00DF30FD"/>
    <w:rsid w:val="00DF3102"/>
    <w:rsid w:val="00DF347B"/>
    <w:rsid w:val="00DF5FBF"/>
    <w:rsid w:val="00DF6CCA"/>
    <w:rsid w:val="00E0045F"/>
    <w:rsid w:val="00E015DD"/>
    <w:rsid w:val="00E017A8"/>
    <w:rsid w:val="00E01E0D"/>
    <w:rsid w:val="00E0217C"/>
    <w:rsid w:val="00E03115"/>
    <w:rsid w:val="00E03D65"/>
    <w:rsid w:val="00E0523E"/>
    <w:rsid w:val="00E05580"/>
    <w:rsid w:val="00E06393"/>
    <w:rsid w:val="00E07542"/>
    <w:rsid w:val="00E126DE"/>
    <w:rsid w:val="00E126F9"/>
    <w:rsid w:val="00E12BA7"/>
    <w:rsid w:val="00E14F93"/>
    <w:rsid w:val="00E16D9A"/>
    <w:rsid w:val="00E17751"/>
    <w:rsid w:val="00E20439"/>
    <w:rsid w:val="00E23796"/>
    <w:rsid w:val="00E237B0"/>
    <w:rsid w:val="00E23993"/>
    <w:rsid w:val="00E241E4"/>
    <w:rsid w:val="00E24509"/>
    <w:rsid w:val="00E24CA1"/>
    <w:rsid w:val="00E25A74"/>
    <w:rsid w:val="00E25CF9"/>
    <w:rsid w:val="00E277A2"/>
    <w:rsid w:val="00E27A7A"/>
    <w:rsid w:val="00E30B6B"/>
    <w:rsid w:val="00E3264E"/>
    <w:rsid w:val="00E32D94"/>
    <w:rsid w:val="00E33BF6"/>
    <w:rsid w:val="00E3403A"/>
    <w:rsid w:val="00E343D6"/>
    <w:rsid w:val="00E35377"/>
    <w:rsid w:val="00E360FB"/>
    <w:rsid w:val="00E366D9"/>
    <w:rsid w:val="00E3703C"/>
    <w:rsid w:val="00E409D0"/>
    <w:rsid w:val="00E44086"/>
    <w:rsid w:val="00E44BE2"/>
    <w:rsid w:val="00E44EFD"/>
    <w:rsid w:val="00E45FF6"/>
    <w:rsid w:val="00E474F6"/>
    <w:rsid w:val="00E47856"/>
    <w:rsid w:val="00E47BA6"/>
    <w:rsid w:val="00E47E9E"/>
    <w:rsid w:val="00E502CE"/>
    <w:rsid w:val="00E5061A"/>
    <w:rsid w:val="00E5099B"/>
    <w:rsid w:val="00E509A5"/>
    <w:rsid w:val="00E520EF"/>
    <w:rsid w:val="00E539FE"/>
    <w:rsid w:val="00E558EF"/>
    <w:rsid w:val="00E56327"/>
    <w:rsid w:val="00E56918"/>
    <w:rsid w:val="00E57086"/>
    <w:rsid w:val="00E57273"/>
    <w:rsid w:val="00E60AB6"/>
    <w:rsid w:val="00E654BE"/>
    <w:rsid w:val="00E67249"/>
    <w:rsid w:val="00E70B78"/>
    <w:rsid w:val="00E72EAF"/>
    <w:rsid w:val="00E733FD"/>
    <w:rsid w:val="00E734FC"/>
    <w:rsid w:val="00E73826"/>
    <w:rsid w:val="00E74064"/>
    <w:rsid w:val="00E74C69"/>
    <w:rsid w:val="00E8012C"/>
    <w:rsid w:val="00E8097F"/>
    <w:rsid w:val="00E8108A"/>
    <w:rsid w:val="00E81540"/>
    <w:rsid w:val="00E81595"/>
    <w:rsid w:val="00E81DA7"/>
    <w:rsid w:val="00E826AE"/>
    <w:rsid w:val="00E83531"/>
    <w:rsid w:val="00E83A03"/>
    <w:rsid w:val="00E83BDE"/>
    <w:rsid w:val="00E84444"/>
    <w:rsid w:val="00E846CB"/>
    <w:rsid w:val="00E873D3"/>
    <w:rsid w:val="00E87ECE"/>
    <w:rsid w:val="00E9118F"/>
    <w:rsid w:val="00E91260"/>
    <w:rsid w:val="00E912C3"/>
    <w:rsid w:val="00E91C6B"/>
    <w:rsid w:val="00E9281A"/>
    <w:rsid w:val="00E928E1"/>
    <w:rsid w:val="00E92B73"/>
    <w:rsid w:val="00E9363B"/>
    <w:rsid w:val="00E94386"/>
    <w:rsid w:val="00E94781"/>
    <w:rsid w:val="00E954FA"/>
    <w:rsid w:val="00E97939"/>
    <w:rsid w:val="00EA16AB"/>
    <w:rsid w:val="00EA221E"/>
    <w:rsid w:val="00EA2982"/>
    <w:rsid w:val="00EA3D61"/>
    <w:rsid w:val="00EA4117"/>
    <w:rsid w:val="00EA4634"/>
    <w:rsid w:val="00EA4845"/>
    <w:rsid w:val="00EA5ABC"/>
    <w:rsid w:val="00EA7ED6"/>
    <w:rsid w:val="00EB003F"/>
    <w:rsid w:val="00EB0148"/>
    <w:rsid w:val="00EB040B"/>
    <w:rsid w:val="00EB05B9"/>
    <w:rsid w:val="00EB0C04"/>
    <w:rsid w:val="00EB0D5F"/>
    <w:rsid w:val="00EB175D"/>
    <w:rsid w:val="00EB4210"/>
    <w:rsid w:val="00EB49C7"/>
    <w:rsid w:val="00EB4FAE"/>
    <w:rsid w:val="00EB636B"/>
    <w:rsid w:val="00EB6877"/>
    <w:rsid w:val="00EC0398"/>
    <w:rsid w:val="00EC089E"/>
    <w:rsid w:val="00EC0A61"/>
    <w:rsid w:val="00EC141F"/>
    <w:rsid w:val="00EC1A76"/>
    <w:rsid w:val="00EC2196"/>
    <w:rsid w:val="00EC21FC"/>
    <w:rsid w:val="00EC22B2"/>
    <w:rsid w:val="00EC2367"/>
    <w:rsid w:val="00EC2FA6"/>
    <w:rsid w:val="00EC3861"/>
    <w:rsid w:val="00EC413A"/>
    <w:rsid w:val="00EC4B5A"/>
    <w:rsid w:val="00EC4CD4"/>
    <w:rsid w:val="00EC4EEE"/>
    <w:rsid w:val="00EC51B5"/>
    <w:rsid w:val="00EC5278"/>
    <w:rsid w:val="00EC5429"/>
    <w:rsid w:val="00EC5B41"/>
    <w:rsid w:val="00EC5BAB"/>
    <w:rsid w:val="00EC6499"/>
    <w:rsid w:val="00EC678C"/>
    <w:rsid w:val="00EC6CC6"/>
    <w:rsid w:val="00EC6CED"/>
    <w:rsid w:val="00EC6DB9"/>
    <w:rsid w:val="00ED1C1C"/>
    <w:rsid w:val="00ED216C"/>
    <w:rsid w:val="00ED2645"/>
    <w:rsid w:val="00ED3401"/>
    <w:rsid w:val="00ED41AC"/>
    <w:rsid w:val="00ED543C"/>
    <w:rsid w:val="00ED6025"/>
    <w:rsid w:val="00ED7AF2"/>
    <w:rsid w:val="00EE129C"/>
    <w:rsid w:val="00EE2411"/>
    <w:rsid w:val="00EE3ABA"/>
    <w:rsid w:val="00EE53B2"/>
    <w:rsid w:val="00EE555A"/>
    <w:rsid w:val="00EE564F"/>
    <w:rsid w:val="00EE6394"/>
    <w:rsid w:val="00EE6807"/>
    <w:rsid w:val="00EE771A"/>
    <w:rsid w:val="00EE7E05"/>
    <w:rsid w:val="00EF00BC"/>
    <w:rsid w:val="00EF1C66"/>
    <w:rsid w:val="00EF32BB"/>
    <w:rsid w:val="00EF34E3"/>
    <w:rsid w:val="00EF4E18"/>
    <w:rsid w:val="00EF64F4"/>
    <w:rsid w:val="00EF6AF6"/>
    <w:rsid w:val="00EF6BBF"/>
    <w:rsid w:val="00EF77FF"/>
    <w:rsid w:val="00EF7C8D"/>
    <w:rsid w:val="00EF7F25"/>
    <w:rsid w:val="00F027E5"/>
    <w:rsid w:val="00F03A32"/>
    <w:rsid w:val="00F03BA9"/>
    <w:rsid w:val="00F0440B"/>
    <w:rsid w:val="00F04906"/>
    <w:rsid w:val="00F04E0B"/>
    <w:rsid w:val="00F05824"/>
    <w:rsid w:val="00F10590"/>
    <w:rsid w:val="00F11484"/>
    <w:rsid w:val="00F1241F"/>
    <w:rsid w:val="00F125F8"/>
    <w:rsid w:val="00F12BCE"/>
    <w:rsid w:val="00F13260"/>
    <w:rsid w:val="00F13A63"/>
    <w:rsid w:val="00F13DA9"/>
    <w:rsid w:val="00F157BC"/>
    <w:rsid w:val="00F15E27"/>
    <w:rsid w:val="00F20967"/>
    <w:rsid w:val="00F24431"/>
    <w:rsid w:val="00F24F65"/>
    <w:rsid w:val="00F27AE4"/>
    <w:rsid w:val="00F3032F"/>
    <w:rsid w:val="00F30D47"/>
    <w:rsid w:val="00F312FF"/>
    <w:rsid w:val="00F318FF"/>
    <w:rsid w:val="00F32530"/>
    <w:rsid w:val="00F32EA4"/>
    <w:rsid w:val="00F33C3F"/>
    <w:rsid w:val="00F340A4"/>
    <w:rsid w:val="00F340F9"/>
    <w:rsid w:val="00F3464D"/>
    <w:rsid w:val="00F3489A"/>
    <w:rsid w:val="00F36C15"/>
    <w:rsid w:val="00F36CF9"/>
    <w:rsid w:val="00F37934"/>
    <w:rsid w:val="00F41349"/>
    <w:rsid w:val="00F418C1"/>
    <w:rsid w:val="00F4190E"/>
    <w:rsid w:val="00F42F6D"/>
    <w:rsid w:val="00F440D0"/>
    <w:rsid w:val="00F44404"/>
    <w:rsid w:val="00F450E6"/>
    <w:rsid w:val="00F457E6"/>
    <w:rsid w:val="00F45D27"/>
    <w:rsid w:val="00F45F87"/>
    <w:rsid w:val="00F4669F"/>
    <w:rsid w:val="00F478E2"/>
    <w:rsid w:val="00F51B36"/>
    <w:rsid w:val="00F537D2"/>
    <w:rsid w:val="00F53B33"/>
    <w:rsid w:val="00F546B6"/>
    <w:rsid w:val="00F54806"/>
    <w:rsid w:val="00F55C4E"/>
    <w:rsid w:val="00F568C3"/>
    <w:rsid w:val="00F60EFE"/>
    <w:rsid w:val="00F61A8D"/>
    <w:rsid w:val="00F61B23"/>
    <w:rsid w:val="00F632B3"/>
    <w:rsid w:val="00F635CE"/>
    <w:rsid w:val="00F647C0"/>
    <w:rsid w:val="00F658B3"/>
    <w:rsid w:val="00F658BA"/>
    <w:rsid w:val="00F66375"/>
    <w:rsid w:val="00F70B86"/>
    <w:rsid w:val="00F71466"/>
    <w:rsid w:val="00F7212E"/>
    <w:rsid w:val="00F725F6"/>
    <w:rsid w:val="00F72EC2"/>
    <w:rsid w:val="00F72FCA"/>
    <w:rsid w:val="00F749D7"/>
    <w:rsid w:val="00F74ED1"/>
    <w:rsid w:val="00F750E6"/>
    <w:rsid w:val="00F7598C"/>
    <w:rsid w:val="00F76740"/>
    <w:rsid w:val="00F774C6"/>
    <w:rsid w:val="00F80FC4"/>
    <w:rsid w:val="00F819E2"/>
    <w:rsid w:val="00F81FF0"/>
    <w:rsid w:val="00F83679"/>
    <w:rsid w:val="00F85AFA"/>
    <w:rsid w:val="00F8660C"/>
    <w:rsid w:val="00F86AD2"/>
    <w:rsid w:val="00F86E75"/>
    <w:rsid w:val="00F86F3D"/>
    <w:rsid w:val="00F8724A"/>
    <w:rsid w:val="00F87D62"/>
    <w:rsid w:val="00F9093E"/>
    <w:rsid w:val="00F91A95"/>
    <w:rsid w:val="00F91F9F"/>
    <w:rsid w:val="00F92776"/>
    <w:rsid w:val="00F93FAD"/>
    <w:rsid w:val="00F95428"/>
    <w:rsid w:val="00F95E0B"/>
    <w:rsid w:val="00F95E8A"/>
    <w:rsid w:val="00F96F40"/>
    <w:rsid w:val="00FA2094"/>
    <w:rsid w:val="00FA3B33"/>
    <w:rsid w:val="00FA46A9"/>
    <w:rsid w:val="00FA560D"/>
    <w:rsid w:val="00FA6017"/>
    <w:rsid w:val="00FA61BF"/>
    <w:rsid w:val="00FA6A8A"/>
    <w:rsid w:val="00FA7059"/>
    <w:rsid w:val="00FA7E21"/>
    <w:rsid w:val="00FB02E6"/>
    <w:rsid w:val="00FB0721"/>
    <w:rsid w:val="00FB1141"/>
    <w:rsid w:val="00FB289A"/>
    <w:rsid w:val="00FB37E4"/>
    <w:rsid w:val="00FB419A"/>
    <w:rsid w:val="00FB4583"/>
    <w:rsid w:val="00FB50A4"/>
    <w:rsid w:val="00FC1933"/>
    <w:rsid w:val="00FC1963"/>
    <w:rsid w:val="00FC1BA5"/>
    <w:rsid w:val="00FC44D4"/>
    <w:rsid w:val="00FC5E2E"/>
    <w:rsid w:val="00FC62F7"/>
    <w:rsid w:val="00FC7CC4"/>
    <w:rsid w:val="00FC7F6B"/>
    <w:rsid w:val="00FD0AF6"/>
    <w:rsid w:val="00FD0FAE"/>
    <w:rsid w:val="00FD1009"/>
    <w:rsid w:val="00FD112C"/>
    <w:rsid w:val="00FD2BE0"/>
    <w:rsid w:val="00FD2CD0"/>
    <w:rsid w:val="00FD320C"/>
    <w:rsid w:val="00FD3591"/>
    <w:rsid w:val="00FD4BA4"/>
    <w:rsid w:val="00FD4E1A"/>
    <w:rsid w:val="00FE17DA"/>
    <w:rsid w:val="00FE2372"/>
    <w:rsid w:val="00FE280D"/>
    <w:rsid w:val="00FE2BF8"/>
    <w:rsid w:val="00FE2F46"/>
    <w:rsid w:val="00FE31C7"/>
    <w:rsid w:val="00FE32A3"/>
    <w:rsid w:val="00FE50E5"/>
    <w:rsid w:val="00FE5BE5"/>
    <w:rsid w:val="00FE5C5C"/>
    <w:rsid w:val="00FE682F"/>
    <w:rsid w:val="00FE705A"/>
    <w:rsid w:val="00FE7592"/>
    <w:rsid w:val="00FE7998"/>
    <w:rsid w:val="00FE7D81"/>
    <w:rsid w:val="00FF00A3"/>
    <w:rsid w:val="00FF00F9"/>
    <w:rsid w:val="00FF0F45"/>
    <w:rsid w:val="00FF3D69"/>
    <w:rsid w:val="00FF426C"/>
    <w:rsid w:val="00FF46F1"/>
    <w:rsid w:val="00FF4C9B"/>
    <w:rsid w:val="00FF69BA"/>
    <w:rsid w:val="00FF6EB1"/>
    <w:rsid w:val="00FF70E1"/>
    <w:rsid w:val="00FF70EF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D7BFE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13">
    <w:name w:val="Style13"/>
    <w:basedOn w:val="a"/>
    <w:rsid w:val="002D7BF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5">
    <w:name w:val="Style15"/>
    <w:basedOn w:val="a"/>
    <w:rsid w:val="002D7BFE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  <w:style w:type="paragraph" w:customStyle="1" w:styleId="Style17">
    <w:name w:val="Style17"/>
    <w:basedOn w:val="a"/>
    <w:rsid w:val="002D7B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9">
    <w:name w:val="Style19"/>
    <w:basedOn w:val="a"/>
    <w:rsid w:val="002D7BFE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20">
    <w:name w:val="Style20"/>
    <w:basedOn w:val="a"/>
    <w:rsid w:val="002D7BFE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paragraph" w:customStyle="1" w:styleId="Style21">
    <w:name w:val="Style21"/>
    <w:basedOn w:val="a"/>
    <w:rsid w:val="002D7BFE"/>
    <w:pPr>
      <w:widowControl w:val="0"/>
      <w:autoSpaceDE w:val="0"/>
      <w:autoSpaceDN w:val="0"/>
      <w:adjustRightInd w:val="0"/>
      <w:spacing w:line="322" w:lineRule="exact"/>
      <w:ind w:firstLine="806"/>
    </w:pPr>
  </w:style>
  <w:style w:type="paragraph" w:customStyle="1" w:styleId="Style22">
    <w:name w:val="Style22"/>
    <w:basedOn w:val="a"/>
    <w:rsid w:val="002D7BFE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2D7B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2D7B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2D7BF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2D7B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rsid w:val="002D7BF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rsid w:val="002D7B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7BFE"/>
    <w:rPr>
      <w:rFonts w:cs="Times New Roman"/>
    </w:rPr>
  </w:style>
  <w:style w:type="paragraph" w:customStyle="1" w:styleId="a5">
    <w:name w:val="Знак"/>
    <w:basedOn w:val="a"/>
    <w:rsid w:val="007A5F67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20D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6">
    <w:name w:val="Знак Знак Знак Знак Знак Знак Знак Знак Знак"/>
    <w:basedOn w:val="a"/>
    <w:rsid w:val="00545C8B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C90A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150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508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7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 Знак"/>
    <w:basedOn w:val="a0"/>
    <w:link w:val="50"/>
    <w:rsid w:val="00B67186"/>
    <w:rPr>
      <w:rFonts w:ascii="Courier New" w:eastAsia="Times New Roman" w:hAnsi="Courier New" w:cs="Courier New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7186"/>
    <w:pPr>
      <w:shd w:val="clear" w:color="auto" w:fill="FFFFFF"/>
      <w:spacing w:before="240" w:after="60" w:line="240" w:lineRule="atLeast"/>
      <w:ind w:firstLine="720"/>
      <w:jc w:val="both"/>
    </w:pPr>
    <w:rPr>
      <w:rFonts w:ascii="Courier New" w:hAnsi="Courier New" w:cs="Courier New"/>
      <w:sz w:val="19"/>
      <w:szCs w:val="19"/>
    </w:rPr>
  </w:style>
  <w:style w:type="character" w:customStyle="1" w:styleId="a9">
    <w:name w:val="Основной текст_"/>
    <w:basedOn w:val="a0"/>
    <w:link w:val="10"/>
    <w:rsid w:val="00B67186"/>
    <w:rPr>
      <w:rFonts w:ascii="Courier New" w:eastAsia="Times New Roman" w:hAnsi="Courier New" w:cs="Courier New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B67186"/>
    <w:rPr>
      <w:rFonts w:ascii="Courier New" w:eastAsia="Times New Roman" w:hAnsi="Courier New" w:cs="Courier New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9"/>
    <w:rsid w:val="00B67186"/>
    <w:rPr>
      <w:rFonts w:ascii="Courier New" w:eastAsia="Times New Roman" w:hAnsi="Courier New" w:cs="Courier New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9"/>
    <w:rsid w:val="00B67186"/>
    <w:pPr>
      <w:shd w:val="clear" w:color="auto" w:fill="FFFFFF"/>
      <w:spacing w:line="230" w:lineRule="exact"/>
      <w:ind w:hanging="240"/>
      <w:jc w:val="both"/>
    </w:pPr>
    <w:rPr>
      <w:rFonts w:ascii="Courier New" w:hAnsi="Courier New" w:cs="Courier New"/>
      <w:sz w:val="19"/>
      <w:szCs w:val="19"/>
    </w:rPr>
  </w:style>
  <w:style w:type="paragraph" w:customStyle="1" w:styleId="12">
    <w:name w:val="Заголовок №1"/>
    <w:basedOn w:val="a"/>
    <w:link w:val="11"/>
    <w:rsid w:val="00B67186"/>
    <w:pPr>
      <w:shd w:val="clear" w:color="auto" w:fill="FFFFFF"/>
      <w:spacing w:after="60" w:line="240" w:lineRule="atLeast"/>
      <w:outlineLvl w:val="0"/>
    </w:pPr>
    <w:rPr>
      <w:rFonts w:ascii="Courier New" w:hAnsi="Courier New" w:cs="Courier New"/>
      <w:sz w:val="19"/>
      <w:szCs w:val="19"/>
    </w:rPr>
  </w:style>
  <w:style w:type="character" w:styleId="aa">
    <w:name w:val="Hyperlink"/>
    <w:basedOn w:val="a0"/>
    <w:rsid w:val="001F6205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6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E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Знак Знак Знак Знак Знак Знак Знак Знак Знак"/>
    <w:basedOn w:val="a"/>
    <w:rsid w:val="004C67FF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uiPriority w:val="99"/>
    <w:semiHidden/>
    <w:unhideWhenUsed/>
    <w:rsid w:val="00710B9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10B97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037275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Title">
    <w:name w:val="ConsPlusTitle"/>
    <w:rsid w:val="006A365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FE682F"/>
    <w:pPr>
      <w:ind w:left="720"/>
      <w:contextualSpacing/>
    </w:pPr>
  </w:style>
  <w:style w:type="paragraph" w:styleId="af0">
    <w:name w:val="Revision"/>
    <w:hidden/>
    <w:uiPriority w:val="99"/>
    <w:semiHidden/>
    <w:rsid w:val="009D058F"/>
    <w:rPr>
      <w:sz w:val="24"/>
      <w:szCs w:val="24"/>
    </w:rPr>
  </w:style>
  <w:style w:type="paragraph" w:styleId="af1">
    <w:name w:val="Title"/>
    <w:basedOn w:val="a"/>
    <w:link w:val="af2"/>
    <w:qFormat/>
    <w:rsid w:val="004D3059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4D3059"/>
    <w:rPr>
      <w:b/>
      <w:bCs/>
      <w:sz w:val="28"/>
      <w:szCs w:val="24"/>
    </w:rPr>
  </w:style>
  <w:style w:type="paragraph" w:customStyle="1" w:styleId="13">
    <w:name w:val="Обычный1"/>
    <w:link w:val="Normal"/>
    <w:rsid w:val="005A0A0A"/>
    <w:rPr>
      <w:snapToGrid w:val="0"/>
      <w:sz w:val="28"/>
    </w:rPr>
  </w:style>
  <w:style w:type="table" w:customStyle="1" w:styleId="14">
    <w:name w:val="Сетка таблицы1"/>
    <w:basedOn w:val="a1"/>
    <w:uiPriority w:val="59"/>
    <w:rsid w:val="005A0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3"/>
    <w:locked/>
    <w:rsid w:val="005A0A0A"/>
    <w:rPr>
      <w:snapToGrid w:val="0"/>
      <w:sz w:val="28"/>
    </w:rPr>
  </w:style>
  <w:style w:type="paragraph" w:styleId="20">
    <w:name w:val="Body Text Indent 2"/>
    <w:basedOn w:val="a"/>
    <w:link w:val="21"/>
    <w:rsid w:val="00D7541D"/>
    <w:pPr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7541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20921C7262D5B214F46885463EC569546892B75CA149BDF80F153AC23M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88AA-0817-42C4-889F-BE5C48DD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</vt:lpstr>
    </vt:vector>
  </TitlesOfParts>
  <Company>НХ РБ</Company>
  <LinksUpToDate>false</LinksUpToDate>
  <CharactersWithSpaces>35231</CharactersWithSpaces>
  <SharedDoc>false</SharedDoc>
  <HLinks>
    <vt:vector size="12" baseType="variant"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consultantplus://offline/ref=6F8C71274AFFEFFEC337B8B6759892303AB836B89720B9E242BFA5721725DD8250E07CC92ADCB13Er2WEB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consultantplus://offline/ref=CF4963C7CD7A04534F31402489655BB9B5055E6B8CC3A4AC6CDE4761143FBCA33988E587E9091F11H1f8C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</dc:title>
  <dc:creator>Санжанов</dc:creator>
  <cp:lastModifiedBy>HastaevaMY</cp:lastModifiedBy>
  <cp:revision>4</cp:revision>
  <cp:lastPrinted>2018-08-02T06:00:00Z</cp:lastPrinted>
  <dcterms:created xsi:type="dcterms:W3CDTF">2018-08-02T01:02:00Z</dcterms:created>
  <dcterms:modified xsi:type="dcterms:W3CDTF">2018-08-03T03:34:00Z</dcterms:modified>
</cp:coreProperties>
</file>