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A2" w:rsidRPr="00D934A2" w:rsidRDefault="00D934A2" w:rsidP="00D934A2">
      <w:pPr>
        <w:pStyle w:val="ConsPlusNonformat"/>
        <w:widowControl/>
        <w:ind w:firstLine="709"/>
        <w:contextualSpacing/>
        <w:jc w:val="right"/>
        <w:rPr>
          <w:rFonts w:ascii="Times New Roman" w:hAnsi="Times New Roman"/>
        </w:rPr>
      </w:pPr>
      <w:r w:rsidRPr="00D934A2">
        <w:rPr>
          <w:rFonts w:ascii="Times New Roman" w:hAnsi="Times New Roman"/>
        </w:rPr>
        <w:t>Проект</w:t>
      </w:r>
    </w:p>
    <w:p w:rsidR="00D934A2" w:rsidRPr="00D934A2" w:rsidRDefault="00D934A2" w:rsidP="00D934A2">
      <w:pPr>
        <w:pStyle w:val="ConsPlusNonformat"/>
        <w:widowControl/>
        <w:ind w:firstLine="709"/>
        <w:contextualSpacing/>
        <w:jc w:val="right"/>
        <w:rPr>
          <w:rFonts w:ascii="Times New Roman" w:hAnsi="Times New Roman"/>
        </w:rPr>
      </w:pP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  <w:b/>
          <w:bCs/>
        </w:rPr>
      </w:pPr>
      <w:r w:rsidRPr="00D934A2">
        <w:rPr>
          <w:rFonts w:ascii="Times New Roman" w:hAnsi="Times New Roman"/>
          <w:b/>
          <w:bCs/>
        </w:rPr>
        <w:t>ПРАВИТЕЛЬСТВО РЕСПУБЛИКИ БУРЯТИЯ</w:t>
      </w: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  <w:b/>
        </w:rPr>
      </w:pPr>
      <w:r w:rsidRPr="00D934A2">
        <w:rPr>
          <w:rFonts w:ascii="Times New Roman" w:hAnsi="Times New Roman"/>
          <w:b/>
        </w:rPr>
        <w:t>ПОСТАНОВЛЕНИЕ</w:t>
      </w: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  <w:r w:rsidRPr="00D934A2">
        <w:rPr>
          <w:rFonts w:ascii="Times New Roman" w:hAnsi="Times New Roman"/>
        </w:rPr>
        <w:t>от «_____» ____________ г.   № ____</w:t>
      </w: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  <w:r w:rsidRPr="00D934A2">
        <w:rPr>
          <w:rFonts w:ascii="Times New Roman" w:hAnsi="Times New Roman"/>
        </w:rPr>
        <w:t>г. Улан-Удэ</w:t>
      </w: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</w:p>
    <w:p w:rsidR="00D934A2" w:rsidRPr="00D934A2" w:rsidRDefault="00D934A2" w:rsidP="00D934A2">
      <w:pPr>
        <w:pStyle w:val="ConsPlusNonformat"/>
        <w:widowControl/>
        <w:contextualSpacing/>
        <w:jc w:val="center"/>
        <w:rPr>
          <w:rFonts w:ascii="Times New Roman" w:hAnsi="Times New Roman"/>
        </w:rPr>
      </w:pPr>
    </w:p>
    <w:p w:rsidR="00D934A2" w:rsidRPr="00510A56" w:rsidRDefault="00D934A2" w:rsidP="00B336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34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внесении изменени</w:t>
      </w:r>
      <w:r w:rsidR="00547B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="00510A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постановление </w:t>
      </w:r>
    </w:p>
    <w:p w:rsidR="00D934A2" w:rsidRPr="00D934A2" w:rsidRDefault="00D934A2" w:rsidP="00B336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Правительства Республики Бурятия</w:t>
      </w:r>
      <w:r w:rsidR="00510A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1</w:t>
      </w:r>
      <w:r w:rsidR="004B2E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 w:rsidR="00510A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.10.2017 № 502 «Об утверждении нормативов накопления твердых коммунальных отходов на территории Республики Бурятия»</w:t>
      </w:r>
    </w:p>
    <w:p w:rsidR="00D934A2" w:rsidRPr="00D934A2" w:rsidRDefault="00D934A2" w:rsidP="00B336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4A2" w:rsidRPr="00755901" w:rsidRDefault="00D934A2" w:rsidP="00E60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34A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 xml:space="preserve">совершенствования </w:t>
      </w:r>
      <w:r w:rsidR="00F83948">
        <w:rPr>
          <w:rFonts w:ascii="Times New Roman" w:hAnsi="Times New Roman" w:cs="Times New Roman"/>
          <w:sz w:val="28"/>
        </w:rPr>
        <w:t xml:space="preserve">деятельности в области обращения с твердыми коммунальными отходами </w:t>
      </w:r>
      <w:r>
        <w:rPr>
          <w:rFonts w:ascii="Times New Roman" w:hAnsi="Times New Roman" w:cs="Times New Roman"/>
          <w:sz w:val="28"/>
        </w:rPr>
        <w:t xml:space="preserve">в соответствии со статьёй 6 </w:t>
      </w:r>
      <w:r w:rsidRPr="00D934A2">
        <w:rPr>
          <w:rFonts w:ascii="Times New Roman" w:hAnsi="Times New Roman" w:cs="Times New Roman"/>
          <w:sz w:val="28"/>
        </w:rPr>
        <w:t>Федеральног</w:t>
      </w:r>
      <w:r>
        <w:rPr>
          <w:rFonts w:ascii="Times New Roman" w:hAnsi="Times New Roman" w:cs="Times New Roman"/>
          <w:sz w:val="28"/>
        </w:rPr>
        <w:t xml:space="preserve">о закона от 24.06.1998 </w:t>
      </w:r>
      <w:r w:rsidR="00587C3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89-ФЗ «</w:t>
      </w:r>
      <w:r w:rsidRPr="00D934A2">
        <w:rPr>
          <w:rFonts w:ascii="Times New Roman" w:hAnsi="Times New Roman" w:cs="Times New Roman"/>
          <w:sz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</w:rPr>
        <w:t>»</w:t>
      </w:r>
      <w:r w:rsidRPr="00D934A2">
        <w:rPr>
          <w:rFonts w:ascii="Times New Roman" w:hAnsi="Times New Roman" w:cs="Times New Roman"/>
          <w:sz w:val="28"/>
        </w:rPr>
        <w:t xml:space="preserve">, Правительство Республики </w:t>
      </w:r>
      <w:proofErr w:type="gramStart"/>
      <w:r w:rsidRPr="00D934A2">
        <w:rPr>
          <w:rFonts w:ascii="Times New Roman" w:hAnsi="Times New Roman" w:cs="Times New Roman"/>
          <w:sz w:val="28"/>
        </w:rPr>
        <w:t xml:space="preserve">Бурятия </w:t>
      </w:r>
      <w:r w:rsidR="00755901">
        <w:rPr>
          <w:rFonts w:ascii="Times New Roman" w:hAnsi="Times New Roman" w:cs="Times New Roman"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п</w:t>
      </w:r>
      <w:proofErr w:type="gramEnd"/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о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с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т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а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н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о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в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л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я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е</w:t>
      </w:r>
      <w:r w:rsidR="00755901">
        <w:rPr>
          <w:rFonts w:ascii="Times New Roman" w:hAnsi="Times New Roman" w:cs="Times New Roman"/>
          <w:b/>
          <w:sz w:val="28"/>
        </w:rPr>
        <w:t xml:space="preserve"> </w:t>
      </w:r>
      <w:r w:rsidRPr="00755901">
        <w:rPr>
          <w:rFonts w:ascii="Times New Roman" w:hAnsi="Times New Roman" w:cs="Times New Roman"/>
          <w:b/>
          <w:sz w:val="28"/>
        </w:rPr>
        <w:t>т:</w:t>
      </w:r>
    </w:p>
    <w:p w:rsidR="002E5CDF" w:rsidRPr="002E5CDF" w:rsidRDefault="002E5CDF" w:rsidP="00E60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75E7F" w:rsidRDefault="00D934A2" w:rsidP="00E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CDF">
        <w:rPr>
          <w:rFonts w:ascii="Times New Roman" w:hAnsi="Times New Roman" w:cs="Times New Roman"/>
          <w:sz w:val="28"/>
        </w:rPr>
        <w:t xml:space="preserve">1. </w:t>
      </w:r>
      <w:r w:rsidR="00D75E7F" w:rsidRPr="002E5CDF">
        <w:rPr>
          <w:rFonts w:ascii="Times New Roman" w:hAnsi="Times New Roman" w:cs="Times New Roman"/>
          <w:sz w:val="28"/>
        </w:rPr>
        <w:t xml:space="preserve">В </w:t>
      </w:r>
      <w:r w:rsidR="004B2EBA" w:rsidRPr="004B2EBA">
        <w:rPr>
          <w:rFonts w:ascii="Times New Roman" w:hAnsi="Times New Roman" w:cs="Times New Roman"/>
          <w:bCs/>
          <w:sz w:val="28"/>
          <w:szCs w:val="28"/>
        </w:rPr>
        <w:t>нормативы накопления твердых коммунальных отходов на территории Республики Бурятия,</w:t>
      </w:r>
      <w:r w:rsidR="004B2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E7F" w:rsidRPr="002E5CDF">
        <w:rPr>
          <w:rFonts w:ascii="Times New Roman" w:hAnsi="Times New Roman" w:cs="Times New Roman"/>
          <w:sz w:val="28"/>
        </w:rPr>
        <w:t xml:space="preserve">утвержденные постановлением Правительства Республики Бурятия от </w:t>
      </w:r>
      <w:r w:rsidR="00E60832">
        <w:rPr>
          <w:rFonts w:ascii="Times New Roman" w:hAnsi="Times New Roman" w:cs="Times New Roman"/>
          <w:sz w:val="28"/>
        </w:rPr>
        <w:t>16</w:t>
      </w:r>
      <w:r w:rsidR="00D75E7F" w:rsidRPr="002E5CDF">
        <w:rPr>
          <w:rFonts w:ascii="Times New Roman" w:hAnsi="Times New Roman" w:cs="Times New Roman"/>
          <w:sz w:val="28"/>
        </w:rPr>
        <w:t>.1</w:t>
      </w:r>
      <w:r w:rsidR="00E60832">
        <w:rPr>
          <w:rFonts w:ascii="Times New Roman" w:hAnsi="Times New Roman" w:cs="Times New Roman"/>
          <w:sz w:val="28"/>
        </w:rPr>
        <w:t>0</w:t>
      </w:r>
      <w:r w:rsidR="00D75E7F" w:rsidRPr="002E5CDF">
        <w:rPr>
          <w:rFonts w:ascii="Times New Roman" w:hAnsi="Times New Roman" w:cs="Times New Roman"/>
          <w:sz w:val="28"/>
        </w:rPr>
        <w:t>.201</w:t>
      </w:r>
      <w:r w:rsidR="00E60832">
        <w:rPr>
          <w:rFonts w:ascii="Times New Roman" w:hAnsi="Times New Roman" w:cs="Times New Roman"/>
          <w:sz w:val="28"/>
        </w:rPr>
        <w:t>7</w:t>
      </w:r>
      <w:r w:rsidR="00D75E7F" w:rsidRPr="002E5CDF">
        <w:rPr>
          <w:rFonts w:ascii="Times New Roman" w:hAnsi="Times New Roman" w:cs="Times New Roman"/>
          <w:sz w:val="28"/>
        </w:rPr>
        <w:t xml:space="preserve"> № 50</w:t>
      </w:r>
      <w:r w:rsidR="00E60832">
        <w:rPr>
          <w:rFonts w:ascii="Times New Roman" w:hAnsi="Times New Roman" w:cs="Times New Roman"/>
          <w:sz w:val="28"/>
        </w:rPr>
        <w:t>2</w:t>
      </w:r>
      <w:r w:rsidR="00D75E7F" w:rsidRPr="002E5CDF">
        <w:rPr>
          <w:rFonts w:ascii="Times New Roman" w:hAnsi="Times New Roman" w:cs="Times New Roman"/>
          <w:sz w:val="28"/>
        </w:rPr>
        <w:t>, внести следующ</w:t>
      </w:r>
      <w:r w:rsidR="00E60832">
        <w:rPr>
          <w:rFonts w:ascii="Times New Roman" w:hAnsi="Times New Roman" w:cs="Times New Roman"/>
          <w:sz w:val="28"/>
        </w:rPr>
        <w:t>е</w:t>
      </w:r>
      <w:r w:rsidR="00D75E7F" w:rsidRPr="002E5CDF">
        <w:rPr>
          <w:rFonts w:ascii="Times New Roman" w:hAnsi="Times New Roman" w:cs="Times New Roman"/>
          <w:sz w:val="28"/>
        </w:rPr>
        <w:t>е изменени</w:t>
      </w:r>
      <w:r w:rsidR="00E60832">
        <w:rPr>
          <w:rFonts w:ascii="Times New Roman" w:hAnsi="Times New Roman" w:cs="Times New Roman"/>
          <w:sz w:val="28"/>
        </w:rPr>
        <w:t>е</w:t>
      </w:r>
      <w:r w:rsidR="00D75E7F" w:rsidRPr="002E5CDF">
        <w:rPr>
          <w:rFonts w:ascii="Times New Roman" w:hAnsi="Times New Roman" w:cs="Times New Roman"/>
          <w:sz w:val="28"/>
        </w:rPr>
        <w:t>:</w:t>
      </w:r>
    </w:p>
    <w:p w:rsidR="00856992" w:rsidRDefault="00E60832" w:rsidP="00E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строк</w:t>
      </w:r>
      <w:r w:rsidR="006E4911">
        <w:rPr>
          <w:rFonts w:ascii="Times New Roman" w:hAnsi="Times New Roman" w:cs="Times New Roman"/>
          <w:sz w:val="28"/>
        </w:rPr>
        <w:t>у</w:t>
      </w:r>
      <w:r w:rsidR="00856992">
        <w:rPr>
          <w:rFonts w:ascii="Times New Roman" w:hAnsi="Times New Roman" w:cs="Times New Roman"/>
          <w:sz w:val="28"/>
        </w:rPr>
        <w:t>:</w:t>
      </w:r>
    </w:p>
    <w:p w:rsidR="00856992" w:rsidRDefault="00856992" w:rsidP="00E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402"/>
        <w:gridCol w:w="2550"/>
        <w:gridCol w:w="1156"/>
        <w:gridCol w:w="1051"/>
      </w:tblGrid>
      <w:tr w:rsidR="00856992" w:rsidRPr="00856992" w:rsidTr="00100F3B">
        <w:trPr>
          <w:jc w:val="center"/>
        </w:trPr>
        <w:tc>
          <w:tcPr>
            <w:tcW w:w="1129" w:type="dxa"/>
          </w:tcPr>
          <w:p w:rsidR="00856992" w:rsidRPr="00856992" w:rsidRDefault="006E4911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856992" w:rsidRPr="00856992" w:rsidRDefault="00856992" w:rsidP="00100F3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550" w:type="dxa"/>
          </w:tcPr>
          <w:p w:rsidR="00856992" w:rsidRPr="00856992" w:rsidRDefault="00856992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56" w:type="dxa"/>
          </w:tcPr>
          <w:p w:rsidR="00856992" w:rsidRPr="00856992" w:rsidRDefault="00856992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0,294</w:t>
            </w:r>
          </w:p>
        </w:tc>
        <w:tc>
          <w:tcPr>
            <w:tcW w:w="1051" w:type="dxa"/>
          </w:tcPr>
          <w:p w:rsidR="00856992" w:rsidRPr="00856992" w:rsidRDefault="00856992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  <w:r w:rsidR="00767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6992" w:rsidRDefault="00856992" w:rsidP="00E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0832" w:rsidRDefault="00E60832" w:rsidP="00E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изложить в новой редакции: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402"/>
        <w:gridCol w:w="2550"/>
        <w:gridCol w:w="1156"/>
        <w:gridCol w:w="1051"/>
      </w:tblGrid>
      <w:tr w:rsidR="006A61BE" w:rsidRPr="00856992" w:rsidTr="00100F3B">
        <w:trPr>
          <w:jc w:val="center"/>
        </w:trPr>
        <w:tc>
          <w:tcPr>
            <w:tcW w:w="1129" w:type="dxa"/>
          </w:tcPr>
          <w:p w:rsidR="006A61BE" w:rsidRPr="00856992" w:rsidRDefault="009F4D15" w:rsidP="00C3172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</w:tcPr>
          <w:p w:rsidR="006A61BE" w:rsidRPr="00856992" w:rsidRDefault="006A61BE" w:rsidP="0015203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>, расположенные в городских округах Республики Бурятия,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03E">
              <w:rPr>
                <w:rFonts w:ascii="Times New Roman" w:hAnsi="Times New Roman" w:cs="Times New Roman"/>
                <w:sz w:val="28"/>
                <w:szCs w:val="28"/>
              </w:rPr>
              <w:t>населенных пунктах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Бурятия, являющихся административными центрами муниципальных районов Республики 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Бурятия</w:t>
            </w:r>
          </w:p>
        </w:tc>
        <w:tc>
          <w:tcPr>
            <w:tcW w:w="2550" w:type="dxa"/>
          </w:tcPr>
          <w:p w:rsidR="006A61BE" w:rsidRPr="00856992" w:rsidRDefault="006A61BE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проживающий</w:t>
            </w:r>
          </w:p>
        </w:tc>
        <w:tc>
          <w:tcPr>
            <w:tcW w:w="1156" w:type="dxa"/>
          </w:tcPr>
          <w:p w:rsidR="006A61BE" w:rsidRPr="00856992" w:rsidRDefault="006A61BE" w:rsidP="00D550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1" w:type="dxa"/>
          </w:tcPr>
          <w:p w:rsidR="006A61BE" w:rsidRPr="00856992" w:rsidRDefault="006A61BE" w:rsidP="00D550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1BE" w:rsidRPr="00856992" w:rsidTr="00100F3B">
        <w:trPr>
          <w:jc w:val="center"/>
        </w:trPr>
        <w:tc>
          <w:tcPr>
            <w:tcW w:w="1129" w:type="dxa"/>
          </w:tcPr>
          <w:p w:rsidR="006A61BE" w:rsidRPr="00856992" w:rsidRDefault="006A61BE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1BE" w:rsidRPr="00856992" w:rsidRDefault="006A61BE" w:rsidP="00D550F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в </w:t>
            </w:r>
            <w:r w:rsidR="0015203E">
              <w:rPr>
                <w:rFonts w:ascii="Times New Roman" w:hAnsi="Times New Roman" w:cs="Times New Roman"/>
                <w:sz w:val="28"/>
                <w:szCs w:val="28"/>
              </w:rPr>
              <w:t>населенных пунктах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Бурятия, 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550F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F4D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Республики Бурятия</w:t>
            </w:r>
          </w:p>
        </w:tc>
        <w:tc>
          <w:tcPr>
            <w:tcW w:w="2550" w:type="dxa"/>
          </w:tcPr>
          <w:p w:rsidR="006A61BE" w:rsidRPr="00856992" w:rsidRDefault="006A61BE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56" w:type="dxa"/>
          </w:tcPr>
          <w:p w:rsidR="006A61BE" w:rsidRPr="00856992" w:rsidRDefault="006A61BE" w:rsidP="008569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9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51" w:type="dxa"/>
          </w:tcPr>
          <w:p w:rsidR="006A61BE" w:rsidRPr="00856992" w:rsidRDefault="006A61BE" w:rsidP="00100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67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E5CDF" w:rsidRDefault="002E5CDF" w:rsidP="00B33643">
      <w:pPr>
        <w:spacing w:after="1"/>
        <w:ind w:firstLine="851"/>
        <w:jc w:val="both"/>
        <w:rPr>
          <w:rFonts w:ascii="Times New Roman" w:hAnsi="Times New Roman" w:cs="Times New Roman"/>
          <w:sz w:val="28"/>
        </w:rPr>
      </w:pPr>
    </w:p>
    <w:p w:rsidR="00D934A2" w:rsidRPr="00D934A2" w:rsidRDefault="00510A56" w:rsidP="00E60832">
      <w:pPr>
        <w:spacing w:after="72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color w:val="252525"/>
          <w:sz w:val="28"/>
          <w:szCs w:val="28"/>
        </w:rPr>
        <w:t>2</w:t>
      </w:r>
      <w:r w:rsidR="00D934A2" w:rsidRPr="002E5CDF">
        <w:rPr>
          <w:rFonts w:ascii="Times New Roman" w:eastAsia="Calibri" w:hAnsi="Times New Roman" w:cs="Times New Roman"/>
          <w:color w:val="252525"/>
          <w:sz w:val="28"/>
          <w:szCs w:val="28"/>
        </w:rPr>
        <w:t xml:space="preserve">. </w:t>
      </w:r>
      <w:r w:rsidR="00D934A2" w:rsidRPr="002E5CD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D934A2" w:rsidRPr="00D934A2" w:rsidTr="006A61BE">
        <w:tc>
          <w:tcPr>
            <w:tcW w:w="4395" w:type="dxa"/>
            <w:hideMark/>
          </w:tcPr>
          <w:p w:rsidR="00D934A2" w:rsidRPr="00D934A2" w:rsidRDefault="00D934A2" w:rsidP="00B33643">
            <w:pPr>
              <w:pStyle w:val="11"/>
              <w:spacing w:line="276" w:lineRule="auto"/>
              <w:ind w:left="-74" w:right="-74" w:firstLine="0"/>
              <w:jc w:val="center"/>
              <w:rPr>
                <w:b/>
                <w:sz w:val="28"/>
                <w:szCs w:val="28"/>
              </w:rPr>
            </w:pPr>
            <w:r w:rsidRPr="00D934A2">
              <w:rPr>
                <w:b/>
                <w:sz w:val="28"/>
                <w:szCs w:val="28"/>
              </w:rPr>
              <w:t>Глав</w:t>
            </w:r>
            <w:r w:rsidR="002E5CDF">
              <w:rPr>
                <w:b/>
                <w:sz w:val="28"/>
                <w:szCs w:val="28"/>
              </w:rPr>
              <w:t>а</w:t>
            </w:r>
            <w:r w:rsidRPr="00D934A2">
              <w:rPr>
                <w:b/>
                <w:sz w:val="28"/>
                <w:szCs w:val="28"/>
              </w:rPr>
              <w:t xml:space="preserve"> Республики Бурятия - </w:t>
            </w:r>
          </w:p>
          <w:p w:rsidR="00D934A2" w:rsidRPr="00D934A2" w:rsidRDefault="00D934A2" w:rsidP="00B33643">
            <w:pPr>
              <w:pStyle w:val="11"/>
              <w:spacing w:line="276" w:lineRule="auto"/>
              <w:ind w:left="-74" w:right="-74" w:firstLine="0"/>
              <w:jc w:val="center"/>
              <w:rPr>
                <w:b/>
                <w:sz w:val="28"/>
                <w:szCs w:val="28"/>
              </w:rPr>
            </w:pPr>
            <w:r w:rsidRPr="00D934A2">
              <w:rPr>
                <w:b/>
                <w:sz w:val="28"/>
                <w:szCs w:val="28"/>
              </w:rPr>
              <w:t>Председател</w:t>
            </w:r>
            <w:r w:rsidR="002E5CDF">
              <w:rPr>
                <w:b/>
                <w:sz w:val="28"/>
                <w:szCs w:val="28"/>
              </w:rPr>
              <w:t>ь</w:t>
            </w:r>
            <w:r w:rsidRPr="00D934A2">
              <w:rPr>
                <w:b/>
                <w:sz w:val="28"/>
                <w:szCs w:val="28"/>
              </w:rPr>
              <w:t xml:space="preserve"> Правительства </w:t>
            </w:r>
          </w:p>
          <w:p w:rsidR="00D934A2" w:rsidRPr="00D934A2" w:rsidRDefault="00D934A2" w:rsidP="00B33643">
            <w:pPr>
              <w:pStyle w:val="11"/>
              <w:spacing w:line="276" w:lineRule="auto"/>
              <w:ind w:left="-74" w:right="-74" w:firstLine="0"/>
              <w:jc w:val="center"/>
              <w:rPr>
                <w:b/>
                <w:sz w:val="28"/>
                <w:szCs w:val="28"/>
              </w:rPr>
            </w:pPr>
            <w:r w:rsidRPr="00D934A2">
              <w:rPr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4961" w:type="dxa"/>
          </w:tcPr>
          <w:p w:rsidR="00D934A2" w:rsidRPr="00D934A2" w:rsidRDefault="00D934A2" w:rsidP="00B33643">
            <w:pPr>
              <w:pStyle w:val="11"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  <w:p w:rsidR="00D934A2" w:rsidRPr="00D934A2" w:rsidRDefault="00D934A2" w:rsidP="00B33643">
            <w:pPr>
              <w:pStyle w:val="11"/>
              <w:spacing w:line="276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D934A2" w:rsidRPr="00D934A2" w:rsidRDefault="00D934A2" w:rsidP="00B33643">
            <w:pPr>
              <w:pStyle w:val="11"/>
              <w:spacing w:line="276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D934A2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D934A2">
              <w:rPr>
                <w:b/>
                <w:sz w:val="28"/>
                <w:szCs w:val="28"/>
              </w:rPr>
              <w:t>Цыденов</w:t>
            </w:r>
            <w:proofErr w:type="spellEnd"/>
          </w:p>
        </w:tc>
      </w:tr>
    </w:tbl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61BE" w:rsidRDefault="006A61BE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934A2" w:rsidRPr="00CF7948" w:rsidRDefault="00CF7948" w:rsidP="00CF79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7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_________________________________________________</w:t>
      </w:r>
    </w:p>
    <w:p w:rsidR="00CF7948" w:rsidRPr="00A27464" w:rsidRDefault="00CF7948" w:rsidP="00CF79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7464">
        <w:rPr>
          <w:rFonts w:ascii="Times New Roman" w:eastAsia="Calibri" w:hAnsi="Times New Roman" w:cs="Times New Roman"/>
          <w:sz w:val="20"/>
          <w:szCs w:val="20"/>
        </w:rPr>
        <w:t xml:space="preserve">Проект представлен Министерством природных ресурсов </w:t>
      </w:r>
      <w:r>
        <w:rPr>
          <w:rFonts w:ascii="Times New Roman" w:eastAsia="Calibri" w:hAnsi="Times New Roman" w:cs="Times New Roman"/>
          <w:sz w:val="20"/>
          <w:szCs w:val="20"/>
        </w:rPr>
        <w:t>Республики Бурятия</w:t>
      </w:r>
    </w:p>
    <w:p w:rsidR="006F6CC8" w:rsidRDefault="00CF7948" w:rsidP="000732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6F6CC8" w:rsidSect="009A0CE5">
          <w:headerReference w:type="default" r:id="rId7"/>
          <w:foot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A2746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 w:rsidRPr="00A27464">
        <w:rPr>
          <w:rFonts w:ascii="Times New Roman" w:eastAsia="Calibri" w:hAnsi="Times New Roman" w:cs="Times New Roman"/>
          <w:sz w:val="20"/>
          <w:szCs w:val="20"/>
        </w:rPr>
        <w:t>Актинова</w:t>
      </w:r>
      <w:proofErr w:type="spellEnd"/>
      <w:r w:rsidRPr="00A27464">
        <w:rPr>
          <w:rFonts w:ascii="Times New Roman" w:eastAsia="Calibri" w:hAnsi="Times New Roman" w:cs="Times New Roman"/>
          <w:sz w:val="20"/>
          <w:szCs w:val="20"/>
        </w:rPr>
        <w:t xml:space="preserve"> Инга </w:t>
      </w:r>
      <w:proofErr w:type="gramStart"/>
      <w:r w:rsidRPr="00A27464">
        <w:rPr>
          <w:rFonts w:ascii="Times New Roman" w:eastAsia="Calibri" w:hAnsi="Times New Roman" w:cs="Times New Roman"/>
          <w:sz w:val="20"/>
          <w:szCs w:val="20"/>
        </w:rPr>
        <w:t>Владимировна,  тел.</w:t>
      </w:r>
      <w:proofErr w:type="gramEnd"/>
      <w:r w:rsidRPr="00A27464">
        <w:rPr>
          <w:rFonts w:ascii="Times New Roman" w:eastAsia="Calibri" w:hAnsi="Times New Roman" w:cs="Times New Roman"/>
          <w:sz w:val="20"/>
          <w:szCs w:val="20"/>
        </w:rPr>
        <w:t xml:space="preserve">  441817  </w:t>
      </w:r>
    </w:p>
    <w:p w:rsidR="006F6CC8" w:rsidRPr="00CC6145" w:rsidRDefault="006F6CC8" w:rsidP="006F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6F6CC8" w:rsidRPr="00CC6145" w:rsidRDefault="006F6CC8" w:rsidP="006F6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проекту постановления Правительства Республики Бурятия</w:t>
      </w:r>
    </w:p>
    <w:p w:rsidR="006F6CC8" w:rsidRPr="00CC6145" w:rsidRDefault="006F6CC8" w:rsidP="006F6C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D934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внесении изменени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постановление </w:t>
      </w:r>
      <w:r w:rsidRPr="00CC61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Правительства Республики Бурятия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16.10.2017 № 502 «Об утверждении нормативов накопления твердых коммунальных отходов на территории Республики Бурятия»</w:t>
      </w:r>
    </w:p>
    <w:p w:rsidR="006F6CC8" w:rsidRDefault="006F6CC8" w:rsidP="006F6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F6CC8" w:rsidRPr="00726025" w:rsidRDefault="006F6CC8" w:rsidP="006F6CC8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62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соответствии со статьей 6 Федерального закона «Об отходах производства и потребления» от 24.06.1998 № 89-ФЗ, статьей 4 Закона Республики Бурятия «Об отходах производства и потребления в Республике Бурятия» от 09.03.2010 № 1254-</w:t>
      </w:r>
      <w:r w:rsidRPr="00B4636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 целях снижения социальной напряженности в сельской местности по многочисленным письмам от органов местного самоуправления и </w:t>
      </w:r>
      <w:r w:rsidRPr="00726025">
        <w:rPr>
          <w:rFonts w:ascii="Times New Roman" w:hAnsi="Times New Roman" w:cs="Times New Roman"/>
          <w:sz w:val="28"/>
          <w:szCs w:val="28"/>
        </w:rPr>
        <w:t xml:space="preserve">пунктом 4 протокола совещания у Главы Республики Бурятия – Председателя Правительства Республики Бурятия А.С. </w:t>
      </w:r>
      <w:proofErr w:type="spellStart"/>
      <w:r w:rsidRPr="00726025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726025">
        <w:rPr>
          <w:rFonts w:ascii="Times New Roman" w:hAnsi="Times New Roman" w:cs="Times New Roman"/>
          <w:sz w:val="28"/>
          <w:szCs w:val="28"/>
        </w:rPr>
        <w:t xml:space="preserve"> от 12.02.2019</w:t>
      </w:r>
      <w:r>
        <w:rPr>
          <w:rFonts w:ascii="Times New Roman" w:hAnsi="Times New Roman" w:cs="Times New Roman"/>
          <w:sz w:val="28"/>
          <w:szCs w:val="28"/>
        </w:rPr>
        <w:t xml:space="preserve"> №01.08-008-1064</w:t>
      </w:r>
      <w:r w:rsidRPr="00726025">
        <w:rPr>
          <w:rFonts w:ascii="Times New Roman" w:hAnsi="Times New Roman" w:cs="Times New Roman"/>
          <w:sz w:val="28"/>
          <w:szCs w:val="28"/>
        </w:rPr>
        <w:t xml:space="preserve"> по вопросу «О текущей ситуации по внедрению новой системы обращения с ТКО». </w:t>
      </w:r>
    </w:p>
    <w:p w:rsidR="006F6CC8" w:rsidRDefault="006F6CC8" w:rsidP="006F6CC8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F28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F28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постановления Правительства Республики Бурятия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F28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 внесении изменений в постановление Правительства Республики Бурятия от 16.10.2017 № 502 «Об утверждении нормативов накопления твердых коммунальных отходов на территории Республики Бурятия»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потребует внесения изменений в постановление Правительства Республики Бурятия от 29.11.2016 № 540 «Об утверждении Территориальной схемы в области обращения отходами, в том числе с твердыми коммунальными отходами, Республики Бурятия».</w:t>
      </w:r>
    </w:p>
    <w:p w:rsidR="006F6CC8" w:rsidRPr="001F285D" w:rsidRDefault="006F6CC8" w:rsidP="006F6CC8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Проект постановления предполагает снижение нормативов накопления твердых коммунальных отходов для индивидуальных жилых домов в зависимости от их </w:t>
      </w:r>
      <w:r>
        <w:rPr>
          <w:rFonts w:ascii="Times New Roman" w:hAnsi="Times New Roman" w:cs="Times New Roman"/>
          <w:sz w:val="28"/>
          <w:szCs w:val="28"/>
        </w:rPr>
        <w:t>расположения – в городских округах Республики Бурятия, в административных центрах муниципальных районов или за их пределами.</w:t>
      </w:r>
    </w:p>
    <w:p w:rsidR="006F6CC8" w:rsidRDefault="006F6CC8" w:rsidP="006F6CC8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информации муниципальных образований, действующие нормативы для индивидуальных жилых домов (2,27 м³) являются высокими и вызывают социальную напряженность для населения, проживающего в индивидуальных жилых домах. Предлагаемые нормативы (1,5-1,8 м³) являются социально-ориентированными и позволят уменьшить плату за услугу по обращению с твердыми коммунальными отходами. Кроме этого, согласно письму регионального оператора ООО «</w:t>
      </w:r>
      <w:proofErr w:type="spellStart"/>
      <w:r>
        <w:rPr>
          <w:rFonts w:ascii="Times New Roman" w:hAnsi="Times New Roman" w:cs="Times New Roman"/>
          <w:sz w:val="28"/>
        </w:rPr>
        <w:t>ЭкоАльянс</w:t>
      </w:r>
      <w:proofErr w:type="spellEnd"/>
      <w:r>
        <w:rPr>
          <w:rFonts w:ascii="Times New Roman" w:hAnsi="Times New Roman" w:cs="Times New Roman"/>
          <w:sz w:val="28"/>
        </w:rPr>
        <w:t xml:space="preserve">» от 06.03.2019 г. № 241 предлагаемые </w:t>
      </w:r>
      <w:proofErr w:type="gramStart"/>
      <w:r>
        <w:rPr>
          <w:rFonts w:ascii="Times New Roman" w:hAnsi="Times New Roman" w:cs="Times New Roman"/>
          <w:sz w:val="28"/>
        </w:rPr>
        <w:t>нормативы  являются</w:t>
      </w:r>
      <w:proofErr w:type="gramEnd"/>
      <w:r>
        <w:rPr>
          <w:rFonts w:ascii="Times New Roman" w:hAnsi="Times New Roman" w:cs="Times New Roman"/>
          <w:sz w:val="28"/>
        </w:rPr>
        <w:t xml:space="preserve"> реальными, их принятие своевременным и обоснованным.</w:t>
      </w:r>
    </w:p>
    <w:p w:rsidR="006F6CC8" w:rsidRDefault="006F6CC8" w:rsidP="006F6CC8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03B7A">
        <w:rPr>
          <w:rFonts w:ascii="Times New Roman" w:hAnsi="Times New Roman" w:cs="Times New Roman"/>
          <w:sz w:val="28"/>
        </w:rPr>
        <w:t>В соответствии с постановлением Правительства РБ №</w:t>
      </w:r>
      <w:r>
        <w:rPr>
          <w:rFonts w:ascii="Times New Roman" w:hAnsi="Times New Roman" w:cs="Times New Roman"/>
          <w:sz w:val="28"/>
        </w:rPr>
        <w:t xml:space="preserve"> </w:t>
      </w:r>
      <w:r w:rsidRPr="00603B7A">
        <w:rPr>
          <w:rFonts w:ascii="Times New Roman" w:hAnsi="Times New Roman" w:cs="Times New Roman"/>
          <w:sz w:val="28"/>
        </w:rPr>
        <w:t>398</w:t>
      </w:r>
      <w:r>
        <w:rPr>
          <w:rFonts w:ascii="Times New Roman" w:hAnsi="Times New Roman" w:cs="Times New Roman"/>
          <w:sz w:val="28"/>
        </w:rPr>
        <w:t xml:space="preserve"> </w:t>
      </w:r>
      <w:r w:rsidRPr="00603B7A">
        <w:rPr>
          <w:rFonts w:ascii="Times New Roman" w:hAnsi="Times New Roman" w:cs="Times New Roman"/>
          <w:sz w:val="28"/>
        </w:rPr>
        <w:t>от 28.10.2009</w:t>
      </w:r>
      <w:r>
        <w:rPr>
          <w:rFonts w:ascii="Times New Roman" w:hAnsi="Times New Roman" w:cs="Times New Roman"/>
          <w:sz w:val="28"/>
        </w:rPr>
        <w:t xml:space="preserve"> </w:t>
      </w:r>
      <w:r w:rsidRPr="00603B7A">
        <w:rPr>
          <w:rFonts w:ascii="Times New Roman" w:hAnsi="Times New Roman" w:cs="Times New Roman"/>
          <w:sz w:val="28"/>
        </w:rPr>
        <w:t xml:space="preserve">«О Порядке проведения антикоррупционной экспертизы нормативных правовых актов, проектов нормативных правовых актов» в </w:t>
      </w:r>
      <w:r w:rsidRPr="00603B7A">
        <w:rPr>
          <w:rFonts w:ascii="Times New Roman" w:hAnsi="Times New Roman" w:cs="Times New Roman"/>
          <w:sz w:val="28"/>
        </w:rPr>
        <w:lastRenderedPageBreak/>
        <w:t xml:space="preserve">целях создания условий для проведения независимой антикоррупционной экспертизы институтами гражданского общества и гражданами в порядке, установленном нормативными правовыми актами Российской Федерации, проект </w:t>
      </w:r>
      <w:r>
        <w:rPr>
          <w:rFonts w:ascii="Times New Roman" w:hAnsi="Times New Roman" w:cs="Times New Roman"/>
          <w:sz w:val="28"/>
        </w:rPr>
        <w:t>постановления</w:t>
      </w:r>
      <w:r w:rsidRPr="00603B7A">
        <w:rPr>
          <w:rFonts w:ascii="Times New Roman" w:hAnsi="Times New Roman" w:cs="Times New Roman"/>
          <w:sz w:val="28"/>
        </w:rPr>
        <w:t xml:space="preserve"> размещен на официальном сайте Минприроды РБ с </w:t>
      </w:r>
      <w:r>
        <w:rPr>
          <w:rFonts w:ascii="Times New Roman" w:hAnsi="Times New Roman" w:cs="Times New Roman"/>
          <w:sz w:val="28"/>
        </w:rPr>
        <w:t xml:space="preserve">8 по 14 февраля </w:t>
      </w:r>
      <w:r w:rsidRPr="00603B7A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603B7A">
        <w:rPr>
          <w:rFonts w:ascii="Times New Roman" w:hAnsi="Times New Roman" w:cs="Times New Roman"/>
          <w:sz w:val="28"/>
        </w:rPr>
        <w:t xml:space="preserve"> г. Замечаний и предложений от независимых экспертов за данный период не поступ</w:t>
      </w:r>
      <w:r>
        <w:rPr>
          <w:rFonts w:ascii="Times New Roman" w:hAnsi="Times New Roman" w:cs="Times New Roman"/>
          <w:sz w:val="28"/>
        </w:rPr>
        <w:t>и</w:t>
      </w:r>
      <w:r w:rsidRPr="00603B7A">
        <w:rPr>
          <w:rFonts w:ascii="Times New Roman" w:hAnsi="Times New Roman" w:cs="Times New Roman"/>
          <w:sz w:val="28"/>
        </w:rPr>
        <w:t xml:space="preserve">ло. </w:t>
      </w:r>
    </w:p>
    <w:p w:rsidR="006F6CC8" w:rsidRDefault="006F6CC8" w:rsidP="006F6CC8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Министерством</w:t>
      </w:r>
      <w:r w:rsidRPr="00603B7A">
        <w:rPr>
          <w:rFonts w:ascii="Times New Roman" w:hAnsi="Times New Roman" w:cs="Times New Roman"/>
          <w:sz w:val="28"/>
        </w:rPr>
        <w:t xml:space="preserve"> проведена антикоррупционная экспертиза</w:t>
      </w:r>
      <w:r>
        <w:rPr>
          <w:rFonts w:ascii="Times New Roman" w:hAnsi="Times New Roman" w:cs="Times New Roman"/>
          <w:sz w:val="28"/>
        </w:rPr>
        <w:t>; п</w:t>
      </w:r>
      <w:r w:rsidRPr="00603B7A">
        <w:rPr>
          <w:rFonts w:ascii="Times New Roman" w:hAnsi="Times New Roman" w:cs="Times New Roman"/>
          <w:sz w:val="28"/>
        </w:rPr>
        <w:t>оложений,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имеющих признаки коррупциогенности, не выявлено.</w:t>
      </w:r>
    </w:p>
    <w:p w:rsidR="006F6CC8" w:rsidRDefault="006F6CC8" w:rsidP="006F6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F6CC8" w:rsidRDefault="006F6CC8" w:rsidP="006F6CC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</w:rPr>
        <w:t>. м</w:t>
      </w:r>
      <w:r w:rsidRPr="003D1C93">
        <w:rPr>
          <w:rFonts w:ascii="Times New Roman" w:hAnsi="Times New Roman" w:cs="Times New Roman"/>
          <w:b/>
          <w:sz w:val="28"/>
        </w:rPr>
        <w:t>инистр</w:t>
      </w:r>
      <w:r>
        <w:rPr>
          <w:rFonts w:ascii="Times New Roman" w:hAnsi="Times New Roman" w:cs="Times New Roman"/>
          <w:b/>
          <w:sz w:val="28"/>
        </w:rPr>
        <w:t>а</w:t>
      </w:r>
      <w:r w:rsidRPr="003D1C93">
        <w:rPr>
          <w:rFonts w:ascii="Times New Roman" w:hAnsi="Times New Roman" w:cs="Times New Roman"/>
          <w:b/>
          <w:sz w:val="28"/>
        </w:rPr>
        <w:tab/>
      </w:r>
    </w:p>
    <w:p w:rsidR="006F6CC8" w:rsidRDefault="006F6CC8" w:rsidP="006F6C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природных ресурсов</w:t>
      </w:r>
      <w:r w:rsidRPr="003D1C93">
        <w:rPr>
          <w:rFonts w:ascii="Times New Roman" w:hAnsi="Times New Roman" w:cs="Times New Roman"/>
          <w:b/>
          <w:sz w:val="28"/>
        </w:rPr>
        <w:tab/>
      </w:r>
    </w:p>
    <w:p w:rsidR="006F6CC8" w:rsidRPr="003D1C93" w:rsidRDefault="006F6CC8" w:rsidP="006F6C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Бурятия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</w:rPr>
        <w:tab/>
      </w:r>
      <w:r w:rsidRPr="003D1C93">
        <w:rPr>
          <w:rFonts w:ascii="Times New Roman" w:hAnsi="Times New Roman" w:cs="Times New Roman"/>
          <w:b/>
          <w:sz w:val="28"/>
        </w:rPr>
        <w:tab/>
      </w:r>
      <w:r w:rsidRPr="003D1C93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С.М.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Трофимова</w:t>
      </w:r>
    </w:p>
    <w:p w:rsidR="00E60832" w:rsidRPr="00E60832" w:rsidRDefault="00E60832" w:rsidP="000732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E60832" w:rsidRPr="00E60832" w:rsidSect="007945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05" w:rsidRDefault="00622705" w:rsidP="00D934A2">
      <w:pPr>
        <w:spacing w:after="0" w:line="240" w:lineRule="auto"/>
      </w:pPr>
      <w:r>
        <w:separator/>
      </w:r>
    </w:p>
  </w:endnote>
  <w:endnote w:type="continuationSeparator" w:id="0">
    <w:p w:rsidR="00622705" w:rsidRDefault="00622705" w:rsidP="00D9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A2" w:rsidRPr="00CF7948" w:rsidRDefault="00D934A2" w:rsidP="00CF7948">
    <w:pPr>
      <w:pStyle w:val="aa"/>
    </w:pPr>
    <w:r w:rsidRPr="00CF7948">
      <w:rPr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EC" w:rsidRPr="003F4661" w:rsidRDefault="00622705" w:rsidP="003F4661">
    <w:pPr>
      <w:pStyle w:val="aa"/>
    </w:pPr>
    <w:r w:rsidRPr="003F4661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05" w:rsidRDefault="00622705" w:rsidP="00D934A2">
      <w:pPr>
        <w:spacing w:after="0" w:line="240" w:lineRule="auto"/>
      </w:pPr>
      <w:r>
        <w:separator/>
      </w:r>
    </w:p>
  </w:footnote>
  <w:footnote w:type="continuationSeparator" w:id="0">
    <w:p w:rsidR="00622705" w:rsidRDefault="00622705" w:rsidP="00D9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7407"/>
      <w:docPartObj>
        <w:docPartGallery w:val="Page Numbers (Top of Page)"/>
        <w:docPartUnique/>
      </w:docPartObj>
    </w:sdtPr>
    <w:sdtEndPr/>
    <w:sdtContent>
      <w:p w:rsidR="009A0CE5" w:rsidRDefault="00AA1D0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1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CE5" w:rsidRDefault="009A0C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8972"/>
      <w:docPartObj>
        <w:docPartGallery w:val="Page Numbers (Top of Page)"/>
        <w:docPartUnique/>
      </w:docPartObj>
    </w:sdtPr>
    <w:sdtEndPr/>
    <w:sdtContent>
      <w:p w:rsidR="008F00EC" w:rsidRDefault="0062270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0EC" w:rsidRDefault="006227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9C7"/>
    <w:rsid w:val="00067583"/>
    <w:rsid w:val="00073201"/>
    <w:rsid w:val="000829F9"/>
    <w:rsid w:val="000A0BE8"/>
    <w:rsid w:val="000A6D4B"/>
    <w:rsid w:val="000E2963"/>
    <w:rsid w:val="001163FC"/>
    <w:rsid w:val="001237FF"/>
    <w:rsid w:val="00134B33"/>
    <w:rsid w:val="0015203E"/>
    <w:rsid w:val="001A2D2D"/>
    <w:rsid w:val="001C03EA"/>
    <w:rsid w:val="00227E90"/>
    <w:rsid w:val="00240944"/>
    <w:rsid w:val="002B0881"/>
    <w:rsid w:val="002D66AD"/>
    <w:rsid w:val="002E5CDF"/>
    <w:rsid w:val="002F4F90"/>
    <w:rsid w:val="00334E01"/>
    <w:rsid w:val="003475FD"/>
    <w:rsid w:val="003977EB"/>
    <w:rsid w:val="003B4470"/>
    <w:rsid w:val="004159C7"/>
    <w:rsid w:val="004166AE"/>
    <w:rsid w:val="00435CAF"/>
    <w:rsid w:val="00447897"/>
    <w:rsid w:val="004B2EBA"/>
    <w:rsid w:val="00510A56"/>
    <w:rsid w:val="005135A5"/>
    <w:rsid w:val="005140A1"/>
    <w:rsid w:val="00547B61"/>
    <w:rsid w:val="00560E56"/>
    <w:rsid w:val="00587C30"/>
    <w:rsid w:val="005A74B7"/>
    <w:rsid w:val="005E66ED"/>
    <w:rsid w:val="005F5FFD"/>
    <w:rsid w:val="00622705"/>
    <w:rsid w:val="00684D37"/>
    <w:rsid w:val="006A61BE"/>
    <w:rsid w:val="006E4911"/>
    <w:rsid w:val="006F6CC8"/>
    <w:rsid w:val="007343DF"/>
    <w:rsid w:val="00737AAB"/>
    <w:rsid w:val="00755901"/>
    <w:rsid w:val="007672AF"/>
    <w:rsid w:val="00790B51"/>
    <w:rsid w:val="0079654C"/>
    <w:rsid w:val="007A327C"/>
    <w:rsid w:val="00856992"/>
    <w:rsid w:val="00875C8E"/>
    <w:rsid w:val="008779C4"/>
    <w:rsid w:val="008817A9"/>
    <w:rsid w:val="008B04C8"/>
    <w:rsid w:val="008C02C0"/>
    <w:rsid w:val="008D55FC"/>
    <w:rsid w:val="009048C8"/>
    <w:rsid w:val="00921BB5"/>
    <w:rsid w:val="00924552"/>
    <w:rsid w:val="00986F82"/>
    <w:rsid w:val="00994B4C"/>
    <w:rsid w:val="009A01C2"/>
    <w:rsid w:val="009A0CE5"/>
    <w:rsid w:val="009A2E48"/>
    <w:rsid w:val="009C5D4C"/>
    <w:rsid w:val="009F4D15"/>
    <w:rsid w:val="00A4505A"/>
    <w:rsid w:val="00A54649"/>
    <w:rsid w:val="00A66171"/>
    <w:rsid w:val="00AA01B8"/>
    <w:rsid w:val="00AA1D0C"/>
    <w:rsid w:val="00B0727C"/>
    <w:rsid w:val="00B1253F"/>
    <w:rsid w:val="00B33643"/>
    <w:rsid w:val="00BC6464"/>
    <w:rsid w:val="00BD5894"/>
    <w:rsid w:val="00BE4F79"/>
    <w:rsid w:val="00C31724"/>
    <w:rsid w:val="00C824C8"/>
    <w:rsid w:val="00C84EF0"/>
    <w:rsid w:val="00C85072"/>
    <w:rsid w:val="00CB33C7"/>
    <w:rsid w:val="00CB58C4"/>
    <w:rsid w:val="00CC6145"/>
    <w:rsid w:val="00CD465B"/>
    <w:rsid w:val="00CD66E1"/>
    <w:rsid w:val="00CF39E8"/>
    <w:rsid w:val="00CF7948"/>
    <w:rsid w:val="00D014C3"/>
    <w:rsid w:val="00D15ACE"/>
    <w:rsid w:val="00D3222C"/>
    <w:rsid w:val="00D3666E"/>
    <w:rsid w:val="00D402F5"/>
    <w:rsid w:val="00D550F1"/>
    <w:rsid w:val="00D5783A"/>
    <w:rsid w:val="00D75E7F"/>
    <w:rsid w:val="00D934A2"/>
    <w:rsid w:val="00E04F0B"/>
    <w:rsid w:val="00E30060"/>
    <w:rsid w:val="00E319D3"/>
    <w:rsid w:val="00E422CC"/>
    <w:rsid w:val="00E60832"/>
    <w:rsid w:val="00E80F37"/>
    <w:rsid w:val="00F80A66"/>
    <w:rsid w:val="00F83948"/>
    <w:rsid w:val="00F95BBF"/>
    <w:rsid w:val="00FB7F9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4BF73B-07C0-4923-83A3-D569A583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F0B"/>
  </w:style>
  <w:style w:type="paragraph" w:styleId="1">
    <w:name w:val="heading 1"/>
    <w:basedOn w:val="a"/>
    <w:link w:val="10"/>
    <w:uiPriority w:val="9"/>
    <w:qFormat/>
    <w:rsid w:val="00415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1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5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19D3"/>
    <w:pPr>
      <w:ind w:left="720"/>
      <w:contextualSpacing/>
    </w:pPr>
  </w:style>
  <w:style w:type="paragraph" w:customStyle="1" w:styleId="ConsPlusNonformat">
    <w:name w:val="ConsPlusNonformat"/>
    <w:rsid w:val="00D9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pacing w:val="-1"/>
      <w:sz w:val="28"/>
      <w:szCs w:val="28"/>
      <w:lang w:eastAsia="ru-RU"/>
    </w:rPr>
  </w:style>
  <w:style w:type="paragraph" w:customStyle="1" w:styleId="ConsPlusTitle">
    <w:name w:val="ConsPlusTitle"/>
    <w:rsid w:val="00D9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pacing w:val="-1"/>
      <w:sz w:val="14"/>
      <w:szCs w:val="14"/>
      <w:lang w:eastAsia="ru-RU"/>
    </w:rPr>
  </w:style>
  <w:style w:type="paragraph" w:customStyle="1" w:styleId="11">
    <w:name w:val="Обычный1"/>
    <w:link w:val="Normal"/>
    <w:rsid w:val="00D934A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1"/>
    <w:rsid w:val="00D934A2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9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4A2"/>
  </w:style>
  <w:style w:type="paragraph" w:styleId="aa">
    <w:name w:val="footer"/>
    <w:basedOn w:val="a"/>
    <w:link w:val="ab"/>
    <w:uiPriority w:val="99"/>
    <w:semiHidden/>
    <w:unhideWhenUsed/>
    <w:rsid w:val="00D9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4A2"/>
  </w:style>
  <w:style w:type="paragraph" w:customStyle="1" w:styleId="ConsPlusNormal">
    <w:name w:val="ConsPlusNormal"/>
    <w:qFormat/>
    <w:rsid w:val="00067583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560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otnote reference"/>
    <w:basedOn w:val="a0"/>
    <w:uiPriority w:val="99"/>
    <w:semiHidden/>
    <w:unhideWhenUsed/>
    <w:rsid w:val="00560E5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75E7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5E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20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07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30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7679">
                          <w:marLeft w:val="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3097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5B11-A9DD-41D3-B8C2-03157467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minec9</cp:lastModifiedBy>
  <cp:revision>29</cp:revision>
  <cp:lastPrinted>2019-02-18T01:46:00Z</cp:lastPrinted>
  <dcterms:created xsi:type="dcterms:W3CDTF">2017-10-19T05:49:00Z</dcterms:created>
  <dcterms:modified xsi:type="dcterms:W3CDTF">2019-03-13T06:31:00Z</dcterms:modified>
</cp:coreProperties>
</file>